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36" w:rsidRPr="00B04136" w:rsidRDefault="003417DD" w:rsidP="00B041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136">
        <w:rPr>
          <w:rFonts w:ascii="Times New Roman" w:hAnsi="Times New Roman" w:cs="Times New Roman"/>
          <w:b/>
          <w:sz w:val="32"/>
          <w:szCs w:val="32"/>
        </w:rPr>
        <w:t>Развивающая предметно-пространственная ср</w:t>
      </w:r>
      <w:r w:rsidR="00B04136" w:rsidRPr="00B04136">
        <w:rPr>
          <w:rFonts w:ascii="Times New Roman" w:hAnsi="Times New Roman" w:cs="Times New Roman"/>
          <w:b/>
          <w:sz w:val="32"/>
          <w:szCs w:val="32"/>
        </w:rPr>
        <w:t>еда</w:t>
      </w:r>
    </w:p>
    <w:p w:rsidR="00B04136" w:rsidRPr="00B04136" w:rsidRDefault="00B04136" w:rsidP="00B041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136">
        <w:rPr>
          <w:rFonts w:ascii="Times New Roman" w:hAnsi="Times New Roman" w:cs="Times New Roman"/>
          <w:b/>
          <w:sz w:val="32"/>
          <w:szCs w:val="32"/>
        </w:rPr>
        <w:t xml:space="preserve"> в кабинете учителя-логопеда </w:t>
      </w:r>
    </w:p>
    <w:p w:rsidR="00D80632" w:rsidRDefault="00B04136" w:rsidP="00B04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136">
        <w:rPr>
          <w:rFonts w:ascii="Times New Roman" w:hAnsi="Times New Roman" w:cs="Times New Roman"/>
          <w:sz w:val="28"/>
          <w:szCs w:val="28"/>
        </w:rPr>
        <w:t xml:space="preserve">(в соответствии с «Комплексной образовательной программой дошкольного образования для детей с тяжелыми нарушениями речи (общим недоразвитием речи) с 3 до 7лет» </w:t>
      </w:r>
      <w:proofErr w:type="spellStart"/>
      <w:r w:rsidRPr="00B04136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Pr="00B041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198" w:rsidRDefault="004F2198" w:rsidP="00C331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2198">
        <w:rPr>
          <w:rFonts w:ascii="Times New Roman" w:hAnsi="Times New Roman" w:cs="Times New Roman"/>
          <w:sz w:val="28"/>
          <w:szCs w:val="28"/>
          <w:u w:val="single"/>
        </w:rPr>
        <w:t>Методический комплект к «Комплексной программе»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F2198" w:rsidRDefault="004F2198" w:rsidP="004F21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Современная система коррекционной работы в логопедической группе для детей с общим недоразвитием речи-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ДЕТСТВО-ПРЕСС,2016</w:t>
      </w:r>
    </w:p>
    <w:p w:rsidR="004F2198" w:rsidRDefault="004F2198" w:rsidP="004F21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СПб., ДЕТСТВО-ПРЕСС, 2015</w:t>
      </w:r>
    </w:p>
    <w:p w:rsidR="004F2198" w:rsidRDefault="00B60540" w:rsidP="004F21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 лет).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 2016.</w:t>
      </w:r>
    </w:p>
    <w:p w:rsidR="00294D16" w:rsidRDefault="00294D16" w:rsidP="004F21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Конспекты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погрупповых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логопедических занятий в старшей группе для детей с ОНР.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 2016.</w:t>
      </w:r>
    </w:p>
    <w:p w:rsidR="00294D16" w:rsidRDefault="00D8720B" w:rsidP="004F21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подготовительной к школе группе для детей с ОНР.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 2016.</w:t>
      </w:r>
      <w:r w:rsidR="00294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FB" w:rsidRDefault="001D63FB" w:rsidP="004F21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Обучение грамоте детей дошкольного возраста. Парциальная программа.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 2016.</w:t>
      </w:r>
    </w:p>
    <w:p w:rsidR="00933615" w:rsidRPr="004F2198" w:rsidRDefault="00933615" w:rsidP="004F21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букварь.-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СПб., ДЕТСТВО-ПРЕСС, 2016.</w:t>
      </w:r>
    </w:p>
    <w:p w:rsidR="003417DD" w:rsidRPr="002F7CC8" w:rsidRDefault="003417DD" w:rsidP="00C331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7CC8">
        <w:rPr>
          <w:rFonts w:ascii="Times New Roman" w:hAnsi="Times New Roman" w:cs="Times New Roman"/>
          <w:sz w:val="28"/>
          <w:szCs w:val="28"/>
          <w:u w:val="single"/>
        </w:rPr>
        <w:t>Центр речевого и креативного развития</w:t>
      </w:r>
      <w:r w:rsidR="00C3318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417DD" w:rsidRDefault="003417DD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с лампой дополнительного освещения.</w:t>
      </w:r>
    </w:p>
    <w:p w:rsidR="003417DD" w:rsidRDefault="003417DD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стульчика для занятий у зеркала.</w:t>
      </w:r>
    </w:p>
    <w:p w:rsidR="0058092B" w:rsidRDefault="0058092B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Доска.</w:t>
      </w:r>
    </w:p>
    <w:p w:rsidR="0058092B" w:rsidRDefault="0058092B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и стульчики для подгрупповых занятий.</w:t>
      </w:r>
    </w:p>
    <w:p w:rsidR="003417DD" w:rsidRDefault="003417DD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Шпатели, вата, ватные палочки, бумажные салфетки.</w:t>
      </w:r>
    </w:p>
    <w:p w:rsidR="003417DD" w:rsidRDefault="003417DD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Спирт.</w:t>
      </w:r>
    </w:p>
    <w:p w:rsidR="003417DD" w:rsidRDefault="003417DD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для развития дыхания.</w:t>
      </w:r>
    </w:p>
    <w:p w:rsidR="003417DD" w:rsidRDefault="003417DD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Картотека материалов для автоматизации и дифференциации </w:t>
      </w:r>
      <w:r w:rsidR="00E00023">
        <w:rPr>
          <w:rFonts w:ascii="Times New Roman" w:hAnsi="Times New Roman" w:cs="Times New Roman"/>
          <w:sz w:val="28"/>
          <w:szCs w:val="28"/>
        </w:rPr>
        <w:t>звуков всех групп</w:t>
      </w:r>
      <w:r w:rsidR="00392C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(слоги, слова, словосочетания, предложения,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23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скороговорки, тексты).</w:t>
      </w:r>
    </w:p>
    <w:p w:rsidR="003417DD" w:rsidRDefault="003417DD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Логопедические альбомы для обследования всех сторон речи.</w:t>
      </w:r>
    </w:p>
    <w:p w:rsidR="007D524B" w:rsidRDefault="007D524B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по изучаемым лексическим темам.</w:t>
      </w:r>
    </w:p>
    <w:p w:rsidR="003417DD" w:rsidRDefault="003417DD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Сюжетные картинки, серии сюжетных картинок.</w:t>
      </w:r>
    </w:p>
    <w:p w:rsidR="007D524B" w:rsidRDefault="001B6D76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4B">
        <w:rPr>
          <w:rFonts w:ascii="Times New Roman" w:hAnsi="Times New Roman" w:cs="Times New Roman"/>
          <w:sz w:val="28"/>
          <w:szCs w:val="28"/>
        </w:rPr>
        <w:t xml:space="preserve">Алгоритмы, схемы описания предметов и объектов, </w:t>
      </w:r>
      <w:proofErr w:type="spellStart"/>
      <w:r w:rsidR="007D524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7D524B">
        <w:rPr>
          <w:rFonts w:ascii="Times New Roman" w:hAnsi="Times New Roman" w:cs="Times New Roman"/>
          <w:sz w:val="28"/>
          <w:szCs w:val="28"/>
        </w:rPr>
        <w:t xml:space="preserve"> для заучивания стихотворений.</w:t>
      </w:r>
    </w:p>
    <w:p w:rsidR="003417DD" w:rsidRDefault="003417DD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7DD">
        <w:rPr>
          <w:rFonts w:ascii="Times New Roman" w:hAnsi="Times New Roman" w:cs="Times New Roman"/>
          <w:sz w:val="28"/>
          <w:szCs w:val="28"/>
        </w:rPr>
        <w:t xml:space="preserve"> </w:t>
      </w:r>
      <w:r w:rsidR="00F03068">
        <w:rPr>
          <w:rFonts w:ascii="Times New Roman" w:hAnsi="Times New Roman" w:cs="Times New Roman"/>
          <w:sz w:val="28"/>
          <w:szCs w:val="28"/>
        </w:rPr>
        <w:t>Лото, домино и другие настольно-печатные игры по изучаемым темам.</w:t>
      </w:r>
    </w:p>
    <w:p w:rsidR="00E00023" w:rsidRDefault="001B6D76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4CD">
        <w:rPr>
          <w:rFonts w:ascii="Times New Roman" w:hAnsi="Times New Roman" w:cs="Times New Roman"/>
          <w:sz w:val="28"/>
          <w:szCs w:val="28"/>
        </w:rPr>
        <w:t xml:space="preserve">Подборка игр серии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0B54CD">
        <w:rPr>
          <w:rFonts w:ascii="Times New Roman" w:hAnsi="Times New Roman" w:cs="Times New Roman"/>
          <w:sz w:val="28"/>
          <w:szCs w:val="28"/>
        </w:rPr>
        <w:t>грайка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B54CD">
        <w:rPr>
          <w:rFonts w:ascii="Times New Roman" w:hAnsi="Times New Roman" w:cs="Times New Roman"/>
          <w:sz w:val="28"/>
          <w:szCs w:val="28"/>
        </w:rPr>
        <w:t>.</w:t>
      </w:r>
    </w:p>
    <w:p w:rsidR="001B6D76" w:rsidRDefault="001B6D76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Альбомы «Круглый год», «Мир природы. Животные», «Живая природа. В мире растений», «Живая природа. В мире животных», «Все работы хороши», «Мамы всякие нужны», «Наш детский сад», «Кем быть?».</w:t>
      </w:r>
    </w:p>
    <w:p w:rsidR="001B6D76" w:rsidRDefault="001B6D76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Небольшие игрушки по изучаемым темам.</w:t>
      </w:r>
    </w:p>
    <w:p w:rsidR="001B6D76" w:rsidRDefault="001B6D76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Предметные и сюжетные картинки для автоматизации и дифференциации звуков всех групп.</w:t>
      </w:r>
    </w:p>
    <w:p w:rsidR="00254A7B" w:rsidRDefault="001B6D76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Настольно-печатные дидактические игры для формирования и совершенствования грамматического строя речи.</w:t>
      </w:r>
    </w:p>
    <w:p w:rsidR="001B6D76" w:rsidRDefault="00254A7B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Раздаточный </w:t>
      </w:r>
      <w:r w:rsidR="00687D11">
        <w:rPr>
          <w:rFonts w:ascii="Times New Roman" w:hAnsi="Times New Roman" w:cs="Times New Roman"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sz w:val="28"/>
          <w:szCs w:val="28"/>
        </w:rPr>
        <w:t>и материал для фронтальной работы</w:t>
      </w:r>
      <w:r w:rsidR="00687D11">
        <w:rPr>
          <w:rFonts w:ascii="Times New Roman" w:hAnsi="Times New Roman" w:cs="Times New Roman"/>
          <w:sz w:val="28"/>
          <w:szCs w:val="28"/>
        </w:rPr>
        <w:t xml:space="preserve"> по формированию звукового и слогового анализа и синтеза.</w:t>
      </w:r>
      <w:r w:rsidR="001B6D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65C" w:rsidRDefault="003B565C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Магнитный алфавит.</w:t>
      </w:r>
    </w:p>
    <w:p w:rsidR="003B565C" w:rsidRDefault="003B565C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06E">
        <w:rPr>
          <w:rFonts w:ascii="Times New Roman" w:hAnsi="Times New Roman" w:cs="Times New Roman"/>
          <w:sz w:val="28"/>
          <w:szCs w:val="28"/>
        </w:rPr>
        <w:t>Алфавит на кубиках.</w:t>
      </w:r>
    </w:p>
    <w:p w:rsidR="005F606E" w:rsidRDefault="005F606E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Слоговые таблицы.</w:t>
      </w:r>
    </w:p>
    <w:p w:rsidR="005F606E" w:rsidRDefault="005F606E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Наборы игрушек для инсценировок сказок.</w:t>
      </w:r>
    </w:p>
    <w:p w:rsidR="005F606E" w:rsidRDefault="005F606E" w:rsidP="00341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Настольно-печатные игры для совершенствования навыков языкового анализа и синтеза.</w:t>
      </w:r>
    </w:p>
    <w:p w:rsidR="002F7CC8" w:rsidRDefault="002F7CC8" w:rsidP="00D373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7CC8">
        <w:rPr>
          <w:rFonts w:ascii="Times New Roman" w:hAnsi="Times New Roman" w:cs="Times New Roman"/>
          <w:sz w:val="28"/>
          <w:szCs w:val="28"/>
          <w:u w:val="single"/>
        </w:rPr>
        <w:t>Центр сенсорного развития</w:t>
      </w:r>
      <w:r w:rsidR="00D373F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F7CC8" w:rsidRPr="002F7CC8" w:rsidRDefault="002F7CC8" w:rsidP="002F7C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Звучащие игрушки.</w:t>
      </w:r>
    </w:p>
    <w:p w:rsidR="002F7CC8" w:rsidRPr="002F7CC8" w:rsidRDefault="002F7CC8" w:rsidP="002F7C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Кассета с записью голосов</w:t>
      </w:r>
      <w:r w:rsidR="0083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</w:t>
      </w:r>
      <w:r w:rsidR="00E11C23">
        <w:rPr>
          <w:rFonts w:ascii="Times New Roman" w:hAnsi="Times New Roman" w:cs="Times New Roman"/>
          <w:sz w:val="28"/>
          <w:szCs w:val="28"/>
        </w:rPr>
        <w:t>, бытовых шумов.</w:t>
      </w:r>
    </w:p>
    <w:p w:rsidR="002F7CC8" w:rsidRPr="002F7CC8" w:rsidRDefault="002F7CC8" w:rsidP="002F7C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с изображением зверей и птиц.</w:t>
      </w:r>
    </w:p>
    <w:p w:rsidR="002F7CC8" w:rsidRPr="002F7CC8" w:rsidRDefault="002F7CC8" w:rsidP="002F7C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с изображением звучащих игрушек и предметов.</w:t>
      </w:r>
    </w:p>
    <w:p w:rsidR="002F7CC8" w:rsidRPr="00EB1DC3" w:rsidRDefault="002F7CC8" w:rsidP="002F7C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Карточки с наложенными</w:t>
      </w:r>
      <w:r w:rsidR="00EB1DC3">
        <w:rPr>
          <w:rFonts w:ascii="Times New Roman" w:hAnsi="Times New Roman" w:cs="Times New Roman"/>
          <w:sz w:val="28"/>
          <w:szCs w:val="28"/>
        </w:rPr>
        <w:t xml:space="preserve"> и «зашумленными» изображениями предметов.</w:t>
      </w:r>
    </w:p>
    <w:p w:rsidR="00EB1DC3" w:rsidRPr="00EB1DC3" w:rsidRDefault="00EB1DC3" w:rsidP="002F7C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Настольно-печатные игры для развития зрительного восприятия и профилактики нарушений письменной речи («Узнай по контуру», «Чья тень?», «Чего не хватает?»).</w:t>
      </w:r>
    </w:p>
    <w:p w:rsidR="00EB1DC3" w:rsidRPr="00773DC6" w:rsidRDefault="00773DC6" w:rsidP="002F7C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3DC6" w:rsidRPr="00773DC6" w:rsidRDefault="00773DC6" w:rsidP="002F7C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3DC6" w:rsidRPr="005027FB" w:rsidRDefault="00773DC6" w:rsidP="002F7C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«Волшебный мешочек» с мелкими игрушками.</w:t>
      </w:r>
    </w:p>
    <w:p w:rsidR="005027FB" w:rsidRDefault="005027FB" w:rsidP="00BE180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Центр мотор</w:t>
      </w:r>
      <w:r w:rsidR="00BE1803">
        <w:rPr>
          <w:rFonts w:ascii="Times New Roman" w:hAnsi="Times New Roman" w:cs="Times New Roman"/>
          <w:sz w:val="28"/>
          <w:szCs w:val="28"/>
          <w:u w:val="single"/>
        </w:rPr>
        <w:t>ного и конструктивного развития:</w:t>
      </w:r>
    </w:p>
    <w:p w:rsidR="002D5F0C" w:rsidRPr="002D5F0C" w:rsidRDefault="002D5F0C" w:rsidP="002D5F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Плоскостные изображения предметов для обводки.</w:t>
      </w:r>
    </w:p>
    <w:p w:rsidR="002D5F0C" w:rsidRPr="002D5F0C" w:rsidRDefault="002D5F0C" w:rsidP="002D5F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 по изучаемым лексическим темам.</w:t>
      </w:r>
    </w:p>
    <w:p w:rsidR="002D5F0C" w:rsidRPr="002D5F0C" w:rsidRDefault="002D5F0C" w:rsidP="002D5F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Игра «Составь из частей» для магнитной доски.</w:t>
      </w:r>
    </w:p>
    <w:p w:rsidR="002D5F0C" w:rsidRPr="002D5F0C" w:rsidRDefault="002D5F0C" w:rsidP="002D5F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Пальчиковые бассейны с различными наполнителями.</w:t>
      </w:r>
    </w:p>
    <w:p w:rsidR="002D5F0C" w:rsidRPr="00B05D43" w:rsidRDefault="00B05D43" w:rsidP="002D5F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Массажные мячики.</w:t>
      </w:r>
    </w:p>
    <w:p w:rsidR="002F7CC8" w:rsidRPr="00B05D43" w:rsidRDefault="00B05D43" w:rsidP="002F7C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Мячи разного размера.</w:t>
      </w:r>
    </w:p>
    <w:p w:rsidR="00B05D43" w:rsidRPr="00B05D43" w:rsidRDefault="00B05D43" w:rsidP="00B05D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Игрушки-шнуровки.</w:t>
      </w:r>
    </w:p>
    <w:p w:rsidR="00B05D43" w:rsidRPr="00B05D43" w:rsidRDefault="00B05D43" w:rsidP="00B05D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Бусы разных цветов и шнурок для их нанизывания.</w:t>
      </w:r>
    </w:p>
    <w:p w:rsidR="00B05D43" w:rsidRPr="00B05D43" w:rsidRDefault="00B05D43" w:rsidP="00B05D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Разноцветные прищепки.</w:t>
      </w:r>
    </w:p>
    <w:sectPr w:rsidR="00B05D43" w:rsidRPr="00B0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D95"/>
    <w:multiLevelType w:val="hybridMultilevel"/>
    <w:tmpl w:val="A62C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31C"/>
    <w:multiLevelType w:val="hybridMultilevel"/>
    <w:tmpl w:val="6436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3CD1"/>
    <w:multiLevelType w:val="hybridMultilevel"/>
    <w:tmpl w:val="695C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F79EA"/>
    <w:multiLevelType w:val="hybridMultilevel"/>
    <w:tmpl w:val="F432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2049A"/>
    <w:multiLevelType w:val="hybridMultilevel"/>
    <w:tmpl w:val="0296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459A"/>
    <w:multiLevelType w:val="hybridMultilevel"/>
    <w:tmpl w:val="67CC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86"/>
    <w:rsid w:val="00023298"/>
    <w:rsid w:val="00046284"/>
    <w:rsid w:val="000B54CD"/>
    <w:rsid w:val="001B6D76"/>
    <w:rsid w:val="001D63FB"/>
    <w:rsid w:val="00254A7B"/>
    <w:rsid w:val="00294D16"/>
    <w:rsid w:val="002D5F0C"/>
    <w:rsid w:val="002F7CC8"/>
    <w:rsid w:val="003417DD"/>
    <w:rsid w:val="00392C5F"/>
    <w:rsid w:val="003B565C"/>
    <w:rsid w:val="004F2198"/>
    <w:rsid w:val="005027FB"/>
    <w:rsid w:val="0058092B"/>
    <w:rsid w:val="005F606E"/>
    <w:rsid w:val="00687D11"/>
    <w:rsid w:val="00773DC6"/>
    <w:rsid w:val="007D524B"/>
    <w:rsid w:val="00831CB7"/>
    <w:rsid w:val="00933615"/>
    <w:rsid w:val="00B04136"/>
    <w:rsid w:val="00B05D43"/>
    <w:rsid w:val="00B60540"/>
    <w:rsid w:val="00BE1803"/>
    <w:rsid w:val="00C3318B"/>
    <w:rsid w:val="00D373F5"/>
    <w:rsid w:val="00D80632"/>
    <w:rsid w:val="00D8720B"/>
    <w:rsid w:val="00DF5786"/>
    <w:rsid w:val="00E00023"/>
    <w:rsid w:val="00E11C23"/>
    <w:rsid w:val="00EB1DC3"/>
    <w:rsid w:val="00F0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74D25-248D-4A8A-AF01-28A5CBA9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2022-03-07T10:45:00Z</dcterms:created>
  <dcterms:modified xsi:type="dcterms:W3CDTF">2022-03-08T16:57:00Z</dcterms:modified>
</cp:coreProperties>
</file>