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18" w:rsidRPr="00F25A98" w:rsidRDefault="00F25A98">
      <w:pPr>
        <w:rPr>
          <w:b/>
          <w:sz w:val="28"/>
          <w:szCs w:val="28"/>
        </w:rPr>
      </w:pPr>
      <w:r w:rsidRPr="00F25A98">
        <w:rPr>
          <w:b/>
          <w:sz w:val="28"/>
          <w:szCs w:val="28"/>
        </w:rPr>
        <w:t>Патриотическое воспитание детей дошкольного возраста.</w:t>
      </w:r>
    </w:p>
    <w:p w:rsidR="00F25A98" w:rsidRPr="002248C6" w:rsidRDefault="00F25A98" w:rsidP="00224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нравственно-патриотического воспитания сегодня очень актуальна. Актуальность проблемы заключается в том, что современн</w:t>
      </w:r>
      <w:r w:rsidRPr="002248C6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дети мало знают о родном городе</w:t>
      </w:r>
      <w:r w:rsidRPr="002248C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крае, стране, особенностях народных традиций, часто равнодушны к близким людям, в том числе к сверстникам, редко сострадают чужому горю.</w:t>
      </w:r>
    </w:p>
    <w:p w:rsidR="00F25A98" w:rsidRPr="002248C6" w:rsidRDefault="00F25A98" w:rsidP="00224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8C6">
        <w:rPr>
          <w:rFonts w:ascii="Times New Roman" w:eastAsia="Times New Roman" w:hAnsi="Times New Roman" w:cs="Times New Roman"/>
          <w:sz w:val="24"/>
          <w:szCs w:val="24"/>
          <w:lang w:eastAsia="ru-RU"/>
        </w:rPr>
        <w:t>31 июля 2020 года принят закон N 304-ФЗ: «О внесении изменений в Федеральный закон «Об образовании в Российской Федерации» по вопросам воспитания обучающихся». С 1 сентября 2020 года он вступил в силу. Для усиления воспитательной работы в системе образования в дополненном законе зафиксировано несколько основных новшеств. Какие изменения были внесены? В определение,  что такое воспитание в соответствии с поправками.</w:t>
      </w:r>
    </w:p>
    <w:p w:rsidR="00F25A98" w:rsidRPr="002248C6" w:rsidRDefault="00F25A98" w:rsidP="00224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8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8C6">
        <w:rPr>
          <w:rFonts w:ascii="Times New Roman" w:hAnsi="Times New Roman" w:cs="Times New Roman"/>
          <w:sz w:val="24"/>
          <w:szCs w:val="24"/>
        </w:rPr>
        <w:t xml:space="preserve">Воспитание – деятельность, направленная на развитие личности, создание условий для самоопределения и социализации обучающегося на основе социокультурных, духовно – нравственных ценностей и принятых в обществе правил и норм поведения в интересах человека, семьи, общества и государства, </w:t>
      </w:r>
      <w:r w:rsidRPr="002248C6">
        <w:rPr>
          <w:rFonts w:ascii="Times New Roman" w:hAnsi="Times New Roman" w:cs="Times New Roman"/>
          <w:b/>
          <w:sz w:val="24"/>
          <w:szCs w:val="24"/>
        </w:rPr>
        <w:t>формирование у обучающихся чувства патриотизма, гражданственности, уважения к памятникам защитников Отечества и подвигам Героев Отечества, закону и правопорядку, человеку труда и старшему поколению, взаимного уважения, бережного</w:t>
      </w:r>
      <w:proofErr w:type="gramEnd"/>
      <w:r w:rsidRPr="002248C6">
        <w:rPr>
          <w:rFonts w:ascii="Times New Roman" w:hAnsi="Times New Roman" w:cs="Times New Roman"/>
          <w:b/>
          <w:sz w:val="24"/>
          <w:szCs w:val="24"/>
        </w:rPr>
        <w:t xml:space="preserve"> отношения к культурному наследию и традициям многонационального народа Российской Федерации, природе и окружающей среде (определение жирным шрифтом добавлено в новом законе).</w:t>
      </w:r>
    </w:p>
    <w:p w:rsidR="00F25A98" w:rsidRPr="002248C6" w:rsidRDefault="00F25A98" w:rsidP="002248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 В.В.  отметил, что смысл предлагаемых поправок в том, чтобы «</w:t>
      </w:r>
      <w:r w:rsidRPr="00224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укрепить, акцентировать воспитательную составляющую отечественной образовательной системы». </w:t>
      </w:r>
      <w:r w:rsidRPr="00224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подчеркнул, что система образования не только учит, но и воспитывает, формирует личность, передает ценности и традиции,</w:t>
      </w:r>
      <w:r w:rsidRPr="0022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основано общество</w:t>
      </w:r>
      <w:r w:rsidR="002248C6" w:rsidRPr="00224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A98" w:rsidRPr="002248C6" w:rsidRDefault="00F25A98" w:rsidP="00224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– это место, где ребенок получает опыт широкого эмоционально – практического взаимодействия с взрослыми и сверстниками в наиболее значимых для его развития сферах жизни. Руководя деятельностью детей, мы, педагоги, формируем такие важные для русского человека черты, как любовь к родному краю, </w:t>
      </w:r>
      <w:r w:rsidRPr="0022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природе, </w:t>
      </w:r>
      <w:r w:rsidRPr="00224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Родине, Российской Армии, истории, уважение к людям других национальностей. Мы знакомим детей с символами государства, историческими личностями, развиваем интерес к русским традициям и промыслам.</w:t>
      </w:r>
    </w:p>
    <w:p w:rsidR="00F25A98" w:rsidRPr="002248C6" w:rsidRDefault="00F25A98" w:rsidP="002248C6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</w:t>
      </w:r>
    </w:p>
    <w:p w:rsidR="00F25A98" w:rsidRPr="002248C6" w:rsidRDefault="00F25A98" w:rsidP="002248C6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C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Яркие впечатления о родной природе, об истории родного края, о Родине,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F25A98" w:rsidRPr="002248C6" w:rsidRDefault="00F25A98" w:rsidP="002248C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48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Д</w:t>
      </w:r>
      <w:r w:rsidRPr="002248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ети впитывают патриотизм с колыбельными песнями, которые исполняет мама, с прибаутками, </w:t>
      </w:r>
      <w:proofErr w:type="spellStart"/>
      <w:r w:rsidRPr="002248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пестушками</w:t>
      </w:r>
      <w:proofErr w:type="spellEnd"/>
      <w:r w:rsidRPr="002248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248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потешками</w:t>
      </w:r>
      <w:proofErr w:type="spellEnd"/>
      <w:r w:rsidRPr="002248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 младенчестве патриотическое воспитание осуществляется через любовь и заботу близких людей, через положительные взаимоотношения между мамой и папой, через русский фольклор.</w:t>
      </w:r>
      <w:r w:rsidRPr="00224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8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Ещё одно средство реализации нравственно-патриотического воспитания – ознакомление малышей с народными играми. Подобные игры помогают знакомить детей с русскими народными обычаями, развивают нравственные и патриотические чувства. В игре ребёнок отображает труд взрослых, окружающую жизнь, в игре развивается первое чувство дома.</w:t>
      </w:r>
      <w:r w:rsidRPr="00224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Красота природы не оставляет безучастным даже самых маленьких детей. Воспитание бережного и заботливого отношения к живой и неживой природе возможно лишь тогда, когда у детей будут хотя бы элементарные знания о них: они овладеют несложными способами выращивания растений, ухода за животными, научатся видеть красоту природы. На этой основе и формируется любовь детей к природе, к родному краю. </w:t>
      </w:r>
    </w:p>
    <w:p w:rsidR="00F25A98" w:rsidRPr="002248C6" w:rsidRDefault="00F25A98" w:rsidP="002248C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Очень </w:t>
      </w:r>
      <w:proofErr w:type="gramStart"/>
      <w:r w:rsidRPr="002248C6">
        <w:rPr>
          <w:rFonts w:ascii="Times New Roman" w:hAnsi="Times New Roman" w:cs="Times New Roman"/>
          <w:sz w:val="24"/>
          <w:szCs w:val="24"/>
          <w:shd w:val="clear" w:color="auto" w:fill="FFFFFF"/>
        </w:rPr>
        <w:t>важным</w:t>
      </w:r>
      <w:proofErr w:type="gramEnd"/>
      <w:r w:rsidRPr="0022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для воспитания патриотических чувств и исторические знания. Знание истории необходимо для формирования гражданской позиции растущего человека, воспитания любви к «малой» Родине и Отечеству, гордости за людей, трудами и талантами которых славна Россия, чувства сопричастности к прошлому, настоящему и будущему своего народа.</w:t>
      </w:r>
    </w:p>
    <w:p w:rsidR="00F25A98" w:rsidRPr="002248C6" w:rsidRDefault="00F25A98" w:rsidP="002248C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Родителям можно посоветовать </w:t>
      </w:r>
      <w:r w:rsidRPr="0022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такие формы привлечения детей к об</w:t>
      </w:r>
      <w:r w:rsidR="002248C6" w:rsidRPr="0022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щественной жизни, как прогулки, экскурсии с </w:t>
      </w:r>
      <w:r w:rsidRPr="0022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целью зна</w:t>
      </w:r>
      <w:r w:rsidRPr="0022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комства с историческими местами, </w:t>
      </w:r>
      <w:r w:rsidRPr="002248C6">
        <w:rPr>
          <w:rFonts w:ascii="Times New Roman" w:hAnsi="Times New Roman" w:cs="Times New Roman"/>
          <w:sz w:val="24"/>
          <w:szCs w:val="24"/>
          <w:shd w:val="clear" w:color="auto" w:fill="FFFFFF"/>
        </w:rPr>
        <w:t>пам</w:t>
      </w:r>
      <w:r w:rsidRPr="002248C6">
        <w:rPr>
          <w:rFonts w:ascii="Times New Roman" w:hAnsi="Times New Roman" w:cs="Times New Roman"/>
          <w:sz w:val="24"/>
          <w:szCs w:val="24"/>
          <w:shd w:val="clear" w:color="auto" w:fill="FFFFFF"/>
        </w:rPr>
        <w:t>ятниками погибшим воинам,</w:t>
      </w:r>
      <w:r w:rsidRPr="0022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посещение краеведческого музея</w:t>
      </w:r>
      <w:r w:rsidRPr="002248C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24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т.д.</w:t>
      </w:r>
    </w:p>
    <w:p w:rsidR="002248C6" w:rsidRPr="002248C6" w:rsidRDefault="002248C6" w:rsidP="002248C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48C6">
        <w:rPr>
          <w:rFonts w:ascii="Times New Roman" w:hAnsi="Times New Roman" w:cs="Times New Roman"/>
          <w:sz w:val="24"/>
          <w:szCs w:val="24"/>
          <w:shd w:val="clear" w:color="auto" w:fill="FFFFFF"/>
        </w:rPr>
        <w:t>Заложив фундамент с детства, мы можем надеяться, что воспитали настоящего патриота, любящего свою Родину. Совершенно очевидно, что если и педагоги, и родители будут гордиться своей Родиной, закладывать любовь к Отчизне с самого раннего детства, чтить традиции и обычаи своего народа, то и дети вырастут достойными гражданами общества, ощущающими себя неотъемлемой частью Отечества.</w:t>
      </w:r>
    </w:p>
    <w:p w:rsidR="002248C6" w:rsidRPr="00F25A98" w:rsidRDefault="002248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48C6" w:rsidRPr="00F2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E2"/>
    <w:rsid w:val="002248C6"/>
    <w:rsid w:val="006718E2"/>
    <w:rsid w:val="00F25A98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2022-05-26T07:52:00Z</dcterms:created>
  <dcterms:modified xsi:type="dcterms:W3CDTF">2022-05-26T08:18:00Z</dcterms:modified>
</cp:coreProperties>
</file>