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1D" w:rsidRDefault="00375B47" w:rsidP="00F4041D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41"/>
          <w:szCs w:val="41"/>
          <w:lang w:eastAsia="ru-RU"/>
        </w:rPr>
      </w:pPr>
      <w:r w:rsidRPr="00F4041D">
        <w:rPr>
          <w:rFonts w:ascii="Trebuchet MS" w:eastAsia="Times New Roman" w:hAnsi="Trebuchet MS" w:cs="Times New Roman"/>
          <w:b/>
          <w:bCs/>
          <w:color w:val="FF0000"/>
          <w:kern w:val="36"/>
          <w:sz w:val="41"/>
          <w:szCs w:val="41"/>
          <w:lang w:eastAsia="ru-RU"/>
        </w:rPr>
        <w:t xml:space="preserve">Консультация для родителей </w:t>
      </w:r>
    </w:p>
    <w:p w:rsidR="00375B47" w:rsidRPr="00375B47" w:rsidRDefault="00375B47" w:rsidP="00F4041D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ru-RU"/>
        </w:rPr>
      </w:pPr>
      <w:r w:rsidRPr="00F4041D">
        <w:rPr>
          <w:rFonts w:ascii="Trebuchet MS" w:eastAsia="Times New Roman" w:hAnsi="Trebuchet MS" w:cs="Times New Roman"/>
          <w:b/>
          <w:bCs/>
          <w:color w:val="FF0000"/>
          <w:kern w:val="36"/>
          <w:sz w:val="41"/>
          <w:szCs w:val="41"/>
          <w:lang w:eastAsia="ru-RU"/>
        </w:rPr>
        <w:t>"Чем занять ребёнка дома?"</w:t>
      </w:r>
      <w:r w:rsidRPr="00F4041D"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ru-RU"/>
        </w:rPr>
        <w:br/>
      </w:r>
      <w:r w:rsidR="00285FB2"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ru-RU"/>
        </w:rPr>
        <w:t xml:space="preserve">подготовила </w:t>
      </w:r>
      <w:proofErr w:type="spellStart"/>
      <w:r w:rsidR="00285FB2"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ru-RU"/>
        </w:rPr>
        <w:t>Кострова</w:t>
      </w:r>
      <w:proofErr w:type="spellEnd"/>
      <w:r w:rsidR="00285FB2"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ru-RU"/>
        </w:rPr>
        <w:t xml:space="preserve"> В.В.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встретить человека, который бы в детстве не был знаком с моделями, сделанными из бумаги - самолетики, кораблики, хлопушки, шапочки из квадрата бумаги. Но, пожалуй, не все знают, что это - японское искусство сложенной бумаги и называется оригами.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Кому не знаком маленький японский журавлик, сложенный из квадрата бумаги? А прилетел этот журавлик из седой старины 6-го века н.э., издревле почитался японцами как символ надежды, долгой жизни и счастья. В древней Японии искусство складывания передавалось от родителей к детям, "от сердца к сердцу", из рук в руки, рождая великих мастеров.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Благодаря своей универсальности искусство оригами способно легко переходить от простой детской забавы к сложной художественной форме и наоборот, поэтому </w:t>
      </w:r>
      <w:proofErr w:type="gram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</w:t>
      </w:r>
      <w:proofErr w:type="gram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используется и в качестве развлечения, и является важным фактором в образовании. </w:t>
      </w:r>
    </w:p>
    <w:p w:rsid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нужно оригами? Давайте поговорим об этом, дорогие родители.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Овладевая техникой оригами, ребенок учится общаться с бумагой, развивается мелкая моторика пальцев. Психологи считают, что это очень важно для нормального формирования речи ребенка. Специалисты рекомендуют малышам, которые только учатся говорить</w:t>
      </w:r>
      <w:proofErr w:type="gram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дошкольникам как можно чаще выполнять задания, связанные с работой пальцами - мастерить, шить, играть на музыкальных инструментах. Оригами дает для этого огромный простор - мелких движений не только много, а они еще и разнообразны. Очень важно и то, что в процессе оригами работают обе руки. Поэтому оригами гармонизирует работу обоих полушарий мозга, что способствует развитию творческих задатков у ребенка. 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Оригами знакомит детей с основными геометрическими понятиями (угол, сторона, квадрат, треугольник  и т.д.), способствует развитию конструктивного мышления, художественного вкуса, творческого воображения. Оригами активизирует все мыслительные процессы, самостоятельность, способствует концентрации внимания.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Оригами легко соединить с игрой: сложив из бумаги поделки, ребенок может пересказывать с их помощью знакомые сказки, придумывать свои истории и обыгрывать их, что немаловажно для развития речи ребенка.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Достоинство оригами еще и в том, что этим увлекательным делом можно заняться с детьми где угодно: дома, на даче, в поезде и т.д. Для этого не нужно специальных приспособлений, инструментов - достаточно иметь обычный лист бумаги. 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С какого возраста можно начинать заниматься оригами? Опыт показывает, что некоторые задания прекрасно могут быть выполнены детьми уже в 3-4 года. 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Вы и сами можете сделать с детьми простые поделки. Дети с удовольствием будут использовать их в своих играх. А что-то можно и преподнести в подарок  </w:t>
      </w:r>
      <w:proofErr w:type="gram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Оригами - это приятное времяпрепровождение для всей семьи. </w:t>
      </w:r>
    </w:p>
    <w:p w:rsid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схемы фигурок оригами вы можете найти в книгах: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- Т.Б. </w:t>
      </w:r>
      <w:proofErr w:type="spell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. 366 моделей оригами. - М.: Айрис-Пресс, 2007.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- Т.Б. </w:t>
      </w:r>
      <w:proofErr w:type="spell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Оригами. Лучшие модели - М.: Айрис-Пресс, 2008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- С. </w:t>
      </w:r>
      <w:proofErr w:type="spell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</w:t>
      </w:r>
      <w:proofErr w:type="spell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Оригами. Бумажный зоопарк. - М.: Литера, 2005.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- С. </w:t>
      </w:r>
      <w:proofErr w:type="spell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</w:t>
      </w:r>
      <w:proofErr w:type="spell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Оригами. Волшебный квадрат. - М.: Литера, 2005.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- Е. Черенкова. Оригами для малышей. 200 простейших моделей. - </w:t>
      </w:r>
      <w:proofErr w:type="spell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М.:Рипол</w:t>
      </w:r>
      <w:proofErr w:type="spell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Классик, 2009.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В. Выгонов, И. Захарова. Оригами для малышей. - М.: Изд. дом МСП, 2007. 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- С.В.Соколова. Оригами для дошкольников. - </w:t>
      </w:r>
      <w:proofErr w:type="spell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С-П.</w:t>
      </w:r>
      <w:proofErr w:type="gramStart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етство-Пресс</w:t>
      </w:r>
      <w:proofErr w:type="spellEnd"/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375B47" w:rsidRPr="00F4041D" w:rsidRDefault="00375B47" w:rsidP="00F40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Вам, дорогие родители!</w:t>
      </w:r>
    </w:p>
    <w:p w:rsidR="00375B47" w:rsidRPr="00F4041D" w:rsidRDefault="00375B47" w:rsidP="00F4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4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B47" w:rsidRPr="00375B47" w:rsidRDefault="00375B47" w:rsidP="00375B47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5B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 </w:t>
      </w:r>
    </w:p>
    <w:p w:rsidR="00375B47" w:rsidRPr="00375B47" w:rsidRDefault="00375B47" w:rsidP="00375B4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75B4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75B47" w:rsidRPr="00375B47" w:rsidRDefault="00375B47" w:rsidP="00375B47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5143500" cy="3857625"/>
            <wp:effectExtent l="19050" t="0" r="0" b="0"/>
            <wp:docPr id="3" name="Рисунок 3" descr="https://nsportal.ru/sites/default/files/2014/02/18/izobrazhenie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4/02/18/izobrazhenie_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47" w:rsidRPr="00375B47" w:rsidRDefault="00375B47" w:rsidP="00375B47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>
            <wp:extent cx="3724275" cy="4965700"/>
            <wp:effectExtent l="19050" t="0" r="9525" b="0"/>
            <wp:docPr id="2" name="Рисунок 2" descr="https://nsportal.ru/sites/default/files/2014/08/19/img_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4/08/19/img_29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71" w:rsidRPr="00F4041D" w:rsidRDefault="00375B47" w:rsidP="00F4041D">
      <w:pPr>
        <w:shd w:val="clear" w:color="auto" w:fill="F4F4F4"/>
        <w:spacing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5448300" cy="4086225"/>
            <wp:effectExtent l="19050" t="0" r="0" b="0"/>
            <wp:docPr id="1" name="Рисунок 1" descr="https://nsportal.ru/sites/default/files/2014/08/19/img_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4/08/19/img_29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B71" w:rsidRPr="00F4041D" w:rsidSect="0027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9D"/>
    <w:rsid w:val="0027620F"/>
    <w:rsid w:val="00285FB2"/>
    <w:rsid w:val="00375B47"/>
    <w:rsid w:val="006F6B71"/>
    <w:rsid w:val="008A3498"/>
    <w:rsid w:val="00BF6D9D"/>
    <w:rsid w:val="00F4041D"/>
    <w:rsid w:val="00F9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0F"/>
  </w:style>
  <w:style w:type="paragraph" w:styleId="1">
    <w:name w:val="heading 1"/>
    <w:basedOn w:val="a"/>
    <w:link w:val="10"/>
    <w:uiPriority w:val="9"/>
    <w:qFormat/>
    <w:rsid w:val="00375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5B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5B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52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2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50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4507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8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0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73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7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6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43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72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57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16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92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89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5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2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52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72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64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29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8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64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8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0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08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9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25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kostrovavv@outlook.com</dc:creator>
  <cp:lastModifiedBy>ДС № 74</cp:lastModifiedBy>
  <cp:revision>4</cp:revision>
  <dcterms:created xsi:type="dcterms:W3CDTF">2020-04-28T17:32:00Z</dcterms:created>
  <dcterms:modified xsi:type="dcterms:W3CDTF">2020-04-30T05:45:00Z</dcterms:modified>
</cp:coreProperties>
</file>