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81D5E" w14:textId="2890D327" w:rsidR="008D6B96" w:rsidRPr="005357CF" w:rsidRDefault="00B702B0" w:rsidP="00B702B0">
      <w:pPr>
        <w:ind w:left="426" w:right="40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701478C" wp14:editId="46034DFE">
            <wp:simplePos x="0" y="0"/>
            <wp:positionH relativeFrom="column">
              <wp:posOffset>-457200</wp:posOffset>
            </wp:positionH>
            <wp:positionV relativeFrom="paragraph">
              <wp:posOffset>-464820</wp:posOffset>
            </wp:positionV>
            <wp:extent cx="7559040" cy="1069848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7CF" w:rsidRPr="005357CF">
        <w:rPr>
          <w:rFonts w:ascii="Times New Roman" w:hAnsi="Times New Roman" w:cs="Times New Roman"/>
          <w:b/>
          <w:sz w:val="28"/>
          <w:szCs w:val="28"/>
        </w:rPr>
        <w:t>Консул</w:t>
      </w:r>
      <w:r w:rsidR="003C33C9">
        <w:rPr>
          <w:rFonts w:ascii="Times New Roman" w:hAnsi="Times New Roman" w:cs="Times New Roman"/>
          <w:b/>
          <w:sz w:val="28"/>
          <w:szCs w:val="28"/>
        </w:rPr>
        <w:t xml:space="preserve">ьтация для </w:t>
      </w:r>
      <w:proofErr w:type="gramStart"/>
      <w:r w:rsidR="003C33C9">
        <w:rPr>
          <w:rFonts w:ascii="Times New Roman" w:hAnsi="Times New Roman" w:cs="Times New Roman"/>
          <w:b/>
          <w:sz w:val="28"/>
          <w:szCs w:val="28"/>
        </w:rPr>
        <w:t>родителей .</w:t>
      </w:r>
      <w:proofErr w:type="gramEnd"/>
    </w:p>
    <w:p w14:paraId="447B7A0A" w14:textId="77777777" w:rsidR="005357CF" w:rsidRPr="005357CF" w:rsidRDefault="005357CF" w:rsidP="00B702B0">
      <w:pPr>
        <w:ind w:left="426" w:right="4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7CF">
        <w:rPr>
          <w:rFonts w:ascii="Times New Roman" w:hAnsi="Times New Roman" w:cs="Times New Roman"/>
          <w:b/>
          <w:sz w:val="28"/>
          <w:szCs w:val="28"/>
        </w:rPr>
        <w:t>Пальчиковая гимнастика и развитие речи детей.</w:t>
      </w:r>
    </w:p>
    <w:p w14:paraId="5005A8C6" w14:textId="77777777" w:rsidR="005357CF" w:rsidRPr="003C33C9" w:rsidRDefault="005357CF" w:rsidP="00B702B0">
      <w:pPr>
        <w:pStyle w:val="a3"/>
        <w:ind w:left="426" w:right="40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C33C9">
        <w:rPr>
          <w:rFonts w:ascii="Times New Roman" w:hAnsi="Times New Roman" w:cs="Times New Roman"/>
          <w:i/>
          <w:sz w:val="28"/>
          <w:szCs w:val="28"/>
        </w:rPr>
        <w:t>«Ум ребѐнка находится на кончиках его пальцев». В.А.Сухомлинский</w:t>
      </w:r>
    </w:p>
    <w:p w14:paraId="0428974A" w14:textId="77777777" w:rsidR="005357CF" w:rsidRPr="003C33C9" w:rsidRDefault="005357CF" w:rsidP="00B702B0">
      <w:pPr>
        <w:pStyle w:val="a3"/>
        <w:ind w:left="426" w:right="40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C33C9">
        <w:rPr>
          <w:rFonts w:ascii="Times New Roman" w:hAnsi="Times New Roman" w:cs="Times New Roman"/>
          <w:i/>
          <w:sz w:val="28"/>
          <w:szCs w:val="28"/>
        </w:rPr>
        <w:t xml:space="preserve"> «Рука – это инструмент всех инструментов» Аристотель. </w:t>
      </w:r>
    </w:p>
    <w:p w14:paraId="24409FD1" w14:textId="77777777" w:rsidR="005357CF" w:rsidRPr="003C33C9" w:rsidRDefault="005357CF" w:rsidP="00B702B0">
      <w:pPr>
        <w:pStyle w:val="a3"/>
        <w:ind w:left="426" w:right="401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C33C9">
        <w:rPr>
          <w:rFonts w:ascii="Times New Roman" w:hAnsi="Times New Roman" w:cs="Times New Roman"/>
          <w:i/>
          <w:sz w:val="28"/>
          <w:szCs w:val="28"/>
        </w:rPr>
        <w:t>«Рука – это своего рода внешний мозг» Иммануил Кант</w:t>
      </w:r>
    </w:p>
    <w:p w14:paraId="5E3FD5AA" w14:textId="77777777" w:rsidR="005357CF" w:rsidRPr="003C33C9" w:rsidRDefault="005357CF" w:rsidP="00B702B0">
      <w:pPr>
        <w:pStyle w:val="a3"/>
        <w:ind w:left="426" w:right="401"/>
        <w:rPr>
          <w:rFonts w:ascii="Times New Roman" w:hAnsi="Times New Roman" w:cs="Times New Roman"/>
          <w:i/>
          <w:sz w:val="28"/>
          <w:szCs w:val="28"/>
        </w:rPr>
      </w:pPr>
    </w:p>
    <w:p w14:paraId="51F4B233" w14:textId="77777777" w:rsidR="005357CF" w:rsidRPr="005357CF" w:rsidRDefault="005357CF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5357CF">
        <w:rPr>
          <w:rFonts w:ascii="Times New Roman" w:hAnsi="Times New Roman" w:cs="Times New Roman"/>
          <w:sz w:val="28"/>
          <w:szCs w:val="28"/>
        </w:rPr>
        <w:t>«Истоки способностей и дарований детей – на кончиках их пальцев. Чем больше уверенности в движениях детской руки, тем тоньше взаимодействие руки с орудием труда, сложнее движения, ярче творческая стихия детского разума. А чем больше мастерства в детской руке, тем ребенок умнее…»</w:t>
      </w:r>
    </w:p>
    <w:p w14:paraId="33652765" w14:textId="77777777" w:rsidR="005357CF" w:rsidRPr="005357CF" w:rsidRDefault="005357CF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5357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A51180" w14:textId="77777777" w:rsidR="005357CF" w:rsidRPr="005357CF" w:rsidRDefault="005357CF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5357CF">
        <w:rPr>
          <w:rFonts w:ascii="Times New Roman" w:hAnsi="Times New Roman" w:cs="Times New Roman"/>
          <w:sz w:val="28"/>
          <w:szCs w:val="28"/>
        </w:rPr>
        <w:t xml:space="preserve">Эти выводы не случайны. Действительно, рука имеет большое "представительство" в коре головного мозга, поэтому пальчиковые игры имеют большое значение для развития речи ребенка. </w:t>
      </w:r>
    </w:p>
    <w:p w14:paraId="399D441A" w14:textId="77777777" w:rsidR="005357CF" w:rsidRPr="005357CF" w:rsidRDefault="005357CF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5357CF">
        <w:rPr>
          <w:rFonts w:ascii="Times New Roman" w:hAnsi="Times New Roman" w:cs="Times New Roman"/>
          <w:sz w:val="28"/>
          <w:szCs w:val="28"/>
        </w:rPr>
        <w:t xml:space="preserve">Ребѐнок развивается в движении. Его речевая активность напрямую зависит от общей двигательной активности, и, в частности, от развития тонких движений его пальцев. Мелкая моторика тесно связана со зрением, вниманием, памятью, восприятием, а также с развитием речи ребенка. </w:t>
      </w:r>
    </w:p>
    <w:p w14:paraId="614A62CC" w14:textId="77777777" w:rsidR="005357CF" w:rsidRPr="005357CF" w:rsidRDefault="005357CF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</w:p>
    <w:p w14:paraId="7DBD25A4" w14:textId="77777777" w:rsidR="005357CF" w:rsidRPr="005357CF" w:rsidRDefault="005357CF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5357CF">
        <w:rPr>
          <w:rFonts w:ascii="Times New Roman" w:hAnsi="Times New Roman" w:cs="Times New Roman"/>
          <w:sz w:val="28"/>
          <w:szCs w:val="28"/>
        </w:rPr>
        <w:t>Для развития речи важно уделять внимание и развитию мелкой моторики. В последнее время всѐ больше детей приходит в детский сад с задержкой речевого развития, а так мы знаем, что мелкая моторика развивается параллельно с речевыми центрами, то можно заметить, что именно пальчиковая гимнастика больше всего помогает ребенку, учиться говорить.</w:t>
      </w:r>
    </w:p>
    <w:p w14:paraId="5C59F63E" w14:textId="77777777" w:rsidR="005357CF" w:rsidRPr="005357CF" w:rsidRDefault="005357CF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</w:p>
    <w:p w14:paraId="0248977F" w14:textId="77777777" w:rsidR="005357CF" w:rsidRPr="005357CF" w:rsidRDefault="005357CF" w:rsidP="00B702B0">
      <w:pPr>
        <w:pStyle w:val="a3"/>
        <w:ind w:left="426" w:right="4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7CF">
        <w:rPr>
          <w:rFonts w:ascii="Times New Roman" w:hAnsi="Times New Roman" w:cs="Times New Roman"/>
          <w:b/>
          <w:sz w:val="28"/>
          <w:szCs w:val="28"/>
        </w:rPr>
        <w:t xml:space="preserve">Значение пальчиковой гимнастики для умственного и психического развития ребенка: </w:t>
      </w:r>
    </w:p>
    <w:p w14:paraId="35E896FD" w14:textId="77777777" w:rsidR="005357CF" w:rsidRPr="005357CF" w:rsidRDefault="005357CF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5357CF">
        <w:rPr>
          <w:rFonts w:ascii="Times New Roman" w:hAnsi="Times New Roman" w:cs="Times New Roman"/>
          <w:sz w:val="28"/>
          <w:szCs w:val="28"/>
        </w:rPr>
        <w:t xml:space="preserve">- Достигается хорошее развитие мелкой моторики и стимулируется развитие речи. </w:t>
      </w:r>
    </w:p>
    <w:p w14:paraId="36F53610" w14:textId="77777777" w:rsidR="005357CF" w:rsidRPr="005357CF" w:rsidRDefault="005357CF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5357CF">
        <w:rPr>
          <w:rFonts w:ascii="Times New Roman" w:hAnsi="Times New Roman" w:cs="Times New Roman"/>
          <w:sz w:val="28"/>
          <w:szCs w:val="28"/>
        </w:rPr>
        <w:t xml:space="preserve">- Развивается умение подражать взрослому, вслушиваться, повторять действия. </w:t>
      </w:r>
    </w:p>
    <w:p w14:paraId="7827DF99" w14:textId="77777777" w:rsidR="005357CF" w:rsidRPr="005357CF" w:rsidRDefault="005357CF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5357CF">
        <w:rPr>
          <w:rFonts w:ascii="Times New Roman" w:hAnsi="Times New Roman" w:cs="Times New Roman"/>
          <w:sz w:val="28"/>
          <w:szCs w:val="28"/>
        </w:rPr>
        <w:t>- Расширяется кругозор ребенка.</w:t>
      </w:r>
    </w:p>
    <w:p w14:paraId="2CB9DDFB" w14:textId="77777777" w:rsidR="005357CF" w:rsidRPr="005357CF" w:rsidRDefault="005357CF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5357CF">
        <w:rPr>
          <w:rFonts w:ascii="Times New Roman" w:hAnsi="Times New Roman" w:cs="Times New Roman"/>
          <w:sz w:val="28"/>
          <w:szCs w:val="28"/>
        </w:rPr>
        <w:t xml:space="preserve">- Повышается речевая активность. </w:t>
      </w:r>
    </w:p>
    <w:p w14:paraId="7185A126" w14:textId="77777777" w:rsidR="005357CF" w:rsidRPr="005357CF" w:rsidRDefault="005357CF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5357CF">
        <w:rPr>
          <w:rFonts w:ascii="Times New Roman" w:hAnsi="Times New Roman" w:cs="Times New Roman"/>
          <w:sz w:val="28"/>
          <w:szCs w:val="28"/>
        </w:rPr>
        <w:t>- Развивается память ребенка, внимание, мышление, воображение.</w:t>
      </w:r>
    </w:p>
    <w:p w14:paraId="2E842D23" w14:textId="77777777" w:rsidR="005357CF" w:rsidRPr="005357CF" w:rsidRDefault="005357CF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5357CF">
        <w:rPr>
          <w:rFonts w:ascii="Times New Roman" w:hAnsi="Times New Roman" w:cs="Times New Roman"/>
          <w:sz w:val="28"/>
          <w:szCs w:val="28"/>
        </w:rPr>
        <w:t xml:space="preserve">-  Развиваются творческие способности, фантазия. </w:t>
      </w:r>
    </w:p>
    <w:p w14:paraId="1FC454C9" w14:textId="77777777" w:rsidR="005357CF" w:rsidRPr="005357CF" w:rsidRDefault="005357CF" w:rsidP="00B702B0">
      <w:pPr>
        <w:pStyle w:val="a3"/>
        <w:ind w:left="426" w:right="4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7CF">
        <w:rPr>
          <w:rFonts w:ascii="Times New Roman" w:hAnsi="Times New Roman" w:cs="Times New Roman"/>
          <w:b/>
          <w:sz w:val="28"/>
          <w:szCs w:val="28"/>
        </w:rPr>
        <w:t>Требования к проведению пальчиковых игр:</w:t>
      </w:r>
    </w:p>
    <w:p w14:paraId="49F557EB" w14:textId="77777777" w:rsidR="005357CF" w:rsidRPr="005357CF" w:rsidRDefault="005357CF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5357CF">
        <w:rPr>
          <w:rFonts w:ascii="Times New Roman" w:hAnsi="Times New Roman" w:cs="Times New Roman"/>
          <w:sz w:val="28"/>
          <w:szCs w:val="28"/>
        </w:rPr>
        <w:t xml:space="preserve">- При выполнении различных упражнений необходимо задействовать все пальцы руки, пальцы левой и правой рук следует нагружать равномерно. </w:t>
      </w:r>
    </w:p>
    <w:p w14:paraId="643AB559" w14:textId="77777777" w:rsidR="005357CF" w:rsidRPr="005357CF" w:rsidRDefault="005357CF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5357CF">
        <w:rPr>
          <w:rFonts w:ascii="Times New Roman" w:hAnsi="Times New Roman" w:cs="Times New Roman"/>
          <w:sz w:val="28"/>
          <w:szCs w:val="28"/>
        </w:rPr>
        <w:t xml:space="preserve">- После каждого упражнения нужно расслаблять пальцы </w:t>
      </w:r>
      <w:proofErr w:type="gramStart"/>
      <w:r w:rsidRPr="005357CF">
        <w:rPr>
          <w:rFonts w:ascii="Times New Roman" w:hAnsi="Times New Roman" w:cs="Times New Roman"/>
          <w:sz w:val="28"/>
          <w:szCs w:val="28"/>
        </w:rPr>
        <w:t>( например</w:t>
      </w:r>
      <w:proofErr w:type="gramEnd"/>
      <w:r w:rsidRPr="005357CF">
        <w:rPr>
          <w:rFonts w:ascii="Times New Roman" w:hAnsi="Times New Roman" w:cs="Times New Roman"/>
          <w:sz w:val="28"/>
          <w:szCs w:val="28"/>
        </w:rPr>
        <w:t xml:space="preserve">, потрясти кистями рук). Упражнения должны быть построены таким образом, чтобы сочетались сжатие, растяжение, расслабление кисти; использовались изолированные движения каждого пальца. </w:t>
      </w:r>
    </w:p>
    <w:p w14:paraId="3B4C1583" w14:textId="77777777" w:rsidR="005357CF" w:rsidRPr="005357CF" w:rsidRDefault="005357CF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5357CF">
        <w:rPr>
          <w:rFonts w:ascii="Times New Roman" w:hAnsi="Times New Roman" w:cs="Times New Roman"/>
          <w:sz w:val="28"/>
          <w:szCs w:val="28"/>
        </w:rPr>
        <w:t xml:space="preserve">- Подбор упражнений с учѐтом возрастных и индивидуальных возможностей детей. </w:t>
      </w:r>
    </w:p>
    <w:p w14:paraId="70E217EE" w14:textId="77777777" w:rsidR="005357CF" w:rsidRPr="005357CF" w:rsidRDefault="005357CF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5357CF">
        <w:rPr>
          <w:rFonts w:ascii="Times New Roman" w:hAnsi="Times New Roman" w:cs="Times New Roman"/>
          <w:sz w:val="28"/>
          <w:szCs w:val="28"/>
        </w:rPr>
        <w:t xml:space="preserve">- Наличие познавательной направленности текстов к упражнениям. </w:t>
      </w:r>
    </w:p>
    <w:p w14:paraId="019AAD54" w14:textId="3EF8DB37" w:rsidR="005357CF" w:rsidRDefault="005357CF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5357CF">
        <w:rPr>
          <w:rFonts w:ascii="Times New Roman" w:hAnsi="Times New Roman" w:cs="Times New Roman"/>
          <w:sz w:val="28"/>
          <w:szCs w:val="28"/>
        </w:rPr>
        <w:t>- Главное помнить золотое правило: игры и упражнения, пальчиковые разминки должны проводиться систематически.</w:t>
      </w:r>
    </w:p>
    <w:p w14:paraId="25F82025" w14:textId="6CD1B96B" w:rsidR="005357CF" w:rsidRPr="00827FC7" w:rsidRDefault="00B702B0" w:rsidP="00B702B0">
      <w:pPr>
        <w:pStyle w:val="a3"/>
        <w:ind w:left="426" w:right="40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2585FE9D" wp14:editId="3768ECE2">
            <wp:simplePos x="0" y="0"/>
            <wp:positionH relativeFrom="column">
              <wp:posOffset>-441960</wp:posOffset>
            </wp:positionH>
            <wp:positionV relativeFrom="paragraph">
              <wp:posOffset>-441960</wp:posOffset>
            </wp:positionV>
            <wp:extent cx="7559675" cy="1069911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7CF" w:rsidRPr="00827FC7">
        <w:rPr>
          <w:rFonts w:ascii="Times New Roman" w:hAnsi="Times New Roman" w:cs="Times New Roman"/>
          <w:b/>
          <w:sz w:val="28"/>
          <w:szCs w:val="28"/>
        </w:rPr>
        <w:t>Рекомендации по выполнению пальчиковой гимнастики</w:t>
      </w:r>
    </w:p>
    <w:p w14:paraId="3AF600DD" w14:textId="77777777" w:rsidR="005357CF" w:rsidRPr="00827FC7" w:rsidRDefault="005357CF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</w:p>
    <w:p w14:paraId="0A8BDFF7" w14:textId="77777777" w:rsidR="005357CF" w:rsidRPr="00827FC7" w:rsidRDefault="005357CF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sz w:val="28"/>
          <w:szCs w:val="28"/>
        </w:rPr>
        <w:t xml:space="preserve">-  Во время пальчиковых игр следует садиться друг против друга, так, чтобы лица взрослого и ребенка были на одной высоте и оба хорошо видели друг друга. </w:t>
      </w:r>
    </w:p>
    <w:p w14:paraId="331BAF0B" w14:textId="77777777" w:rsidR="005357CF" w:rsidRPr="00827FC7" w:rsidRDefault="005357CF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sz w:val="28"/>
          <w:szCs w:val="28"/>
        </w:rPr>
        <w:t xml:space="preserve">-  Локти должны лежать или стоять на столе. Выполняя упражнения вместе с детьми, обязательно нужно демонстрировать собственную увлеченность игрой. </w:t>
      </w:r>
    </w:p>
    <w:p w14:paraId="48170832" w14:textId="77777777" w:rsidR="00827FC7" w:rsidRPr="00827FC7" w:rsidRDefault="005357CF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sz w:val="28"/>
          <w:szCs w:val="28"/>
        </w:rPr>
        <w:t xml:space="preserve">- При выполнении упражнений необходимо вовлекать, по возможности, все пальцы руки. </w:t>
      </w:r>
    </w:p>
    <w:p w14:paraId="36A23FC7" w14:textId="77777777" w:rsidR="00827FC7" w:rsidRPr="00827FC7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sz w:val="28"/>
          <w:szCs w:val="28"/>
        </w:rPr>
        <w:t xml:space="preserve">- </w:t>
      </w:r>
      <w:r w:rsidR="005357CF" w:rsidRPr="00827FC7">
        <w:rPr>
          <w:rFonts w:ascii="Times New Roman" w:hAnsi="Times New Roman" w:cs="Times New Roman"/>
          <w:sz w:val="28"/>
          <w:szCs w:val="28"/>
        </w:rPr>
        <w:t xml:space="preserve">Нужно добиваться, чтобы все упражнения выполнялись детьми легко, без чрезмерного напряжения мышц руки, чтобы они приносили радость. </w:t>
      </w:r>
    </w:p>
    <w:p w14:paraId="0975986D" w14:textId="77777777" w:rsidR="00827FC7" w:rsidRPr="00827FC7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sz w:val="28"/>
          <w:szCs w:val="28"/>
        </w:rPr>
        <w:t xml:space="preserve">- </w:t>
      </w:r>
      <w:r w:rsidR="005357CF" w:rsidRPr="00827FC7">
        <w:rPr>
          <w:rFonts w:ascii="Times New Roman" w:hAnsi="Times New Roman" w:cs="Times New Roman"/>
          <w:sz w:val="28"/>
          <w:szCs w:val="28"/>
        </w:rPr>
        <w:t xml:space="preserve">Все указания даются спокойным, доброжелательным тоном, чѐтко, без лишних слов. При необходимости отдельным детям оказывается помощь. </w:t>
      </w:r>
    </w:p>
    <w:p w14:paraId="7F654CFC" w14:textId="77777777" w:rsidR="00827FC7" w:rsidRPr="00827FC7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sz w:val="28"/>
          <w:szCs w:val="28"/>
        </w:rPr>
        <w:t xml:space="preserve">- </w:t>
      </w:r>
      <w:r w:rsidR="005357CF" w:rsidRPr="00827FC7">
        <w:rPr>
          <w:rFonts w:ascii="Times New Roman" w:hAnsi="Times New Roman" w:cs="Times New Roman"/>
          <w:sz w:val="28"/>
          <w:szCs w:val="28"/>
        </w:rPr>
        <w:t xml:space="preserve">Выбрав два или три упражнения, постепенно заменяют их новыми. </w:t>
      </w:r>
    </w:p>
    <w:p w14:paraId="6C475302" w14:textId="77777777" w:rsidR="00827FC7" w:rsidRPr="00827FC7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sz w:val="28"/>
          <w:szCs w:val="28"/>
        </w:rPr>
        <w:t xml:space="preserve">- </w:t>
      </w:r>
      <w:r w:rsidR="005357CF" w:rsidRPr="00827FC7">
        <w:rPr>
          <w:rFonts w:ascii="Times New Roman" w:hAnsi="Times New Roman" w:cs="Times New Roman"/>
          <w:sz w:val="28"/>
          <w:szCs w:val="28"/>
        </w:rPr>
        <w:t xml:space="preserve">Следует чѐтко придерживаться следующего правила: не ставить перед детьми несколько сложных задач сразу (к примеру: показывать движения и произносить текст). Так как объѐм внимания у детей ограничен, и невыполнимая задача может «отбить» интерес к игре. </w:t>
      </w:r>
    </w:p>
    <w:p w14:paraId="0748707C" w14:textId="77777777" w:rsidR="005357CF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sz w:val="28"/>
          <w:szCs w:val="28"/>
        </w:rPr>
        <w:t xml:space="preserve">- </w:t>
      </w:r>
      <w:r w:rsidR="005357CF" w:rsidRPr="00827FC7">
        <w:rPr>
          <w:rFonts w:ascii="Times New Roman" w:hAnsi="Times New Roman" w:cs="Times New Roman"/>
          <w:sz w:val="28"/>
          <w:szCs w:val="28"/>
        </w:rPr>
        <w:t>В условиях детского сада, пальчиковую игру можно провести утром перед завтраком, во время динамической паузы на занятиях, для активизации внимания и как средство заполнения свободного времени перед обедом.</w:t>
      </w:r>
    </w:p>
    <w:p w14:paraId="01100929" w14:textId="77777777" w:rsidR="00827FC7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</w:p>
    <w:p w14:paraId="5F3C21A4" w14:textId="77777777" w:rsidR="00827FC7" w:rsidRPr="00827FC7" w:rsidRDefault="00827FC7" w:rsidP="00B702B0">
      <w:pPr>
        <w:pStyle w:val="a3"/>
        <w:ind w:left="426" w:right="4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FC7">
        <w:rPr>
          <w:rFonts w:ascii="Times New Roman" w:hAnsi="Times New Roman" w:cs="Times New Roman"/>
          <w:b/>
          <w:sz w:val="28"/>
          <w:szCs w:val="28"/>
        </w:rPr>
        <w:t xml:space="preserve">Группы пальчиковых игр </w:t>
      </w:r>
    </w:p>
    <w:p w14:paraId="20E36FD1" w14:textId="77777777" w:rsidR="00827FC7" w:rsidRPr="00827FC7" w:rsidRDefault="00827FC7" w:rsidP="00B702B0">
      <w:pPr>
        <w:pStyle w:val="a3"/>
        <w:ind w:left="426" w:right="401"/>
        <w:jc w:val="center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sz w:val="28"/>
          <w:szCs w:val="28"/>
        </w:rPr>
        <w:t xml:space="preserve">Пальчиковые игры разнообразны по содержанию и делятся на группы: </w:t>
      </w:r>
    </w:p>
    <w:p w14:paraId="50455EB2" w14:textId="77777777" w:rsidR="00827FC7" w:rsidRPr="00827FC7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b/>
          <w:sz w:val="28"/>
          <w:szCs w:val="28"/>
        </w:rPr>
        <w:t>Игры – манипуляции.</w:t>
      </w:r>
      <w:r w:rsidRPr="00827FC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4EAE3B" w14:textId="77777777" w:rsidR="00827FC7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sz w:val="28"/>
          <w:szCs w:val="28"/>
        </w:rPr>
        <w:t>«Ладушки-ладушки…», «Сорока-белобока…» - указательным пальцем осуществляют круговые движения. «Пальчик-мальчик, где ты был?..»,</w:t>
      </w:r>
    </w:p>
    <w:p w14:paraId="357EBF90" w14:textId="77777777" w:rsidR="00827FC7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sz w:val="28"/>
          <w:szCs w:val="28"/>
        </w:rPr>
        <w:t xml:space="preserve"> «Мы делили апельсин…», «Этот пальчик хочет спать…», </w:t>
      </w:r>
    </w:p>
    <w:p w14:paraId="5A87BEA5" w14:textId="77777777" w:rsidR="00827FC7" w:rsidRPr="00827FC7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sz w:val="28"/>
          <w:szCs w:val="28"/>
        </w:rPr>
        <w:t xml:space="preserve">«Этот пальчик – дедушка…», «Раз, два, три, четыре, кто живѐт в моей квартире?..», «Пальчики пошли гулять…» </w:t>
      </w:r>
    </w:p>
    <w:p w14:paraId="24A996C9" w14:textId="77777777" w:rsidR="00827FC7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sz w:val="28"/>
          <w:szCs w:val="28"/>
        </w:rPr>
        <w:t xml:space="preserve">- ребѐнок поочерѐдно загибает каждый пальчик. Эти упражнения он может выполнять самостоятельно или с помощью взрослого. Они развивают воображение: в каждом пальчике ребѐнок видит тот или иной образ. </w:t>
      </w:r>
    </w:p>
    <w:p w14:paraId="190A6481" w14:textId="77777777" w:rsidR="00827FC7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</w:p>
    <w:p w14:paraId="3EBE6747" w14:textId="77777777" w:rsidR="00827FC7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b/>
          <w:sz w:val="28"/>
          <w:szCs w:val="28"/>
        </w:rPr>
        <w:t>Сюжетные пальчиковые упражнения.</w:t>
      </w:r>
      <w:r w:rsidRPr="00827FC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8CF466" w14:textId="77777777" w:rsidR="00827FC7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b/>
          <w:sz w:val="28"/>
          <w:szCs w:val="28"/>
        </w:rPr>
        <w:t>«Пальчики здороваются»</w:t>
      </w:r>
      <w:r w:rsidRPr="00827FC7">
        <w:rPr>
          <w:rFonts w:ascii="Times New Roman" w:hAnsi="Times New Roman" w:cs="Times New Roman"/>
          <w:sz w:val="28"/>
          <w:szCs w:val="28"/>
        </w:rPr>
        <w:t xml:space="preserve"> - подушечки пальцев соприкасаются с большим пальцем (правой, левой руки, двух одновременно).</w:t>
      </w:r>
    </w:p>
    <w:p w14:paraId="1F88AC39" w14:textId="77777777" w:rsidR="00827FC7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b/>
          <w:sz w:val="28"/>
          <w:szCs w:val="28"/>
        </w:rPr>
        <w:t>«Распускается цветок»</w:t>
      </w:r>
      <w:r w:rsidRPr="00827FC7">
        <w:rPr>
          <w:rFonts w:ascii="Times New Roman" w:hAnsi="Times New Roman" w:cs="Times New Roman"/>
          <w:sz w:val="28"/>
          <w:szCs w:val="28"/>
        </w:rPr>
        <w:t xml:space="preserve"> - из сжатого кулака поочерѐдно «появляются» пальцы. </w:t>
      </w:r>
      <w:r w:rsidRPr="00827FC7">
        <w:rPr>
          <w:rFonts w:ascii="Times New Roman" w:hAnsi="Times New Roman" w:cs="Times New Roman"/>
          <w:b/>
          <w:sz w:val="28"/>
          <w:szCs w:val="28"/>
        </w:rPr>
        <w:t>«Грабли»</w:t>
      </w:r>
      <w:r w:rsidRPr="00827FC7">
        <w:rPr>
          <w:rFonts w:ascii="Times New Roman" w:hAnsi="Times New Roman" w:cs="Times New Roman"/>
          <w:sz w:val="28"/>
          <w:szCs w:val="28"/>
        </w:rPr>
        <w:t xml:space="preserve"> - ладони на себя, пальцы переплетаются между собой. </w:t>
      </w:r>
    </w:p>
    <w:p w14:paraId="5943BEE7" w14:textId="77777777" w:rsidR="00827FC7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b/>
          <w:sz w:val="28"/>
          <w:szCs w:val="28"/>
        </w:rPr>
        <w:t>«Ёлка»</w:t>
      </w:r>
      <w:r w:rsidRPr="00827FC7">
        <w:rPr>
          <w:rFonts w:ascii="Times New Roman" w:hAnsi="Times New Roman" w:cs="Times New Roman"/>
          <w:sz w:val="28"/>
          <w:szCs w:val="28"/>
        </w:rPr>
        <w:t xml:space="preserve"> - ладони от себя, пальцы в «замок» (ладони под углом друг к другу). Пальцы выставляют вперѐд, локти к корпусу не прижимаются. К этой группе относятся также упражнения, которые позволяют детям изображать предметы транспорта и мебели, диких и домашних животных, птиц, насекомых, деревьев.</w:t>
      </w:r>
    </w:p>
    <w:p w14:paraId="16FF869A" w14:textId="77777777" w:rsidR="00827FC7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</w:p>
    <w:p w14:paraId="63DB7DE3" w14:textId="77777777" w:rsidR="00827FC7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</w:p>
    <w:p w14:paraId="7679534A" w14:textId="77777777" w:rsidR="00827FC7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</w:p>
    <w:p w14:paraId="277D3851" w14:textId="77777777" w:rsidR="00827FC7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</w:p>
    <w:p w14:paraId="09E64DC7" w14:textId="3E2CA0B4" w:rsidR="00827FC7" w:rsidRDefault="00B702B0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3391A79C" wp14:editId="59E25924">
            <wp:simplePos x="0" y="0"/>
            <wp:positionH relativeFrom="column">
              <wp:posOffset>-441960</wp:posOffset>
            </wp:positionH>
            <wp:positionV relativeFrom="paragraph">
              <wp:posOffset>-449580</wp:posOffset>
            </wp:positionV>
            <wp:extent cx="7559675" cy="1069911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2704E" w14:textId="77777777" w:rsidR="00827FC7" w:rsidRPr="00827FC7" w:rsidRDefault="00827FC7" w:rsidP="00B702B0">
      <w:pPr>
        <w:pStyle w:val="a3"/>
        <w:ind w:left="426" w:right="401"/>
        <w:rPr>
          <w:rFonts w:ascii="Times New Roman" w:hAnsi="Times New Roman" w:cs="Times New Roman"/>
          <w:b/>
          <w:sz w:val="28"/>
          <w:szCs w:val="28"/>
        </w:rPr>
      </w:pPr>
      <w:r w:rsidRPr="00827FC7">
        <w:rPr>
          <w:rFonts w:ascii="Times New Roman" w:hAnsi="Times New Roman" w:cs="Times New Roman"/>
          <w:b/>
          <w:sz w:val="28"/>
          <w:szCs w:val="28"/>
        </w:rPr>
        <w:t xml:space="preserve">Пальчиковые упражнения в сочетании с самомассажем кистей и пальцев рук. </w:t>
      </w:r>
    </w:p>
    <w:p w14:paraId="06DB5634" w14:textId="77777777" w:rsidR="00827FC7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sz w:val="28"/>
          <w:szCs w:val="28"/>
        </w:rPr>
        <w:t xml:space="preserve">В данных упражнениях используются традиционные для массажа движения – разминание, растирание, надавливание, пощипывание (от периферии к центру). </w:t>
      </w:r>
      <w:r w:rsidRPr="00827FC7">
        <w:rPr>
          <w:rFonts w:ascii="Times New Roman" w:hAnsi="Times New Roman" w:cs="Times New Roman"/>
          <w:b/>
          <w:sz w:val="28"/>
          <w:szCs w:val="28"/>
        </w:rPr>
        <w:t>«Помоем руки под горячей струѐй воды»</w:t>
      </w:r>
      <w:r w:rsidRPr="00827FC7">
        <w:rPr>
          <w:rFonts w:ascii="Times New Roman" w:hAnsi="Times New Roman" w:cs="Times New Roman"/>
          <w:sz w:val="28"/>
          <w:szCs w:val="28"/>
        </w:rPr>
        <w:t xml:space="preserve"> - движение, как при мытье рук.</w:t>
      </w:r>
    </w:p>
    <w:p w14:paraId="2786B1A7" w14:textId="77777777" w:rsidR="00827FC7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sz w:val="28"/>
          <w:szCs w:val="28"/>
        </w:rPr>
        <w:t xml:space="preserve"> </w:t>
      </w:r>
      <w:r w:rsidRPr="00827FC7">
        <w:rPr>
          <w:rFonts w:ascii="Times New Roman" w:hAnsi="Times New Roman" w:cs="Times New Roman"/>
          <w:b/>
          <w:sz w:val="28"/>
          <w:szCs w:val="28"/>
        </w:rPr>
        <w:t>«Надеваем перчатки»</w:t>
      </w:r>
      <w:r w:rsidRPr="00827FC7">
        <w:rPr>
          <w:rFonts w:ascii="Times New Roman" w:hAnsi="Times New Roman" w:cs="Times New Roman"/>
          <w:sz w:val="28"/>
          <w:szCs w:val="28"/>
        </w:rPr>
        <w:t xml:space="preserve"> - большим и указательным пальцами правой и левой руки растираем каждый палец левой руки, начиная с мизинца, сверху вниз. В конце растираем ладонь.</w:t>
      </w:r>
    </w:p>
    <w:p w14:paraId="755A2650" w14:textId="77777777" w:rsidR="00827FC7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sz w:val="28"/>
          <w:szCs w:val="28"/>
        </w:rPr>
        <w:t xml:space="preserve"> </w:t>
      </w:r>
      <w:r w:rsidRPr="00827FC7">
        <w:rPr>
          <w:rFonts w:ascii="Times New Roman" w:hAnsi="Times New Roman" w:cs="Times New Roman"/>
          <w:b/>
          <w:sz w:val="28"/>
          <w:szCs w:val="28"/>
        </w:rPr>
        <w:t>«Гуси щиплют травку»</w:t>
      </w:r>
      <w:r w:rsidRPr="00827FC7">
        <w:rPr>
          <w:rFonts w:ascii="Times New Roman" w:hAnsi="Times New Roman" w:cs="Times New Roman"/>
          <w:sz w:val="28"/>
          <w:szCs w:val="28"/>
        </w:rPr>
        <w:t xml:space="preserve"> - пальцы правой руки пощипывают кисть левой. Для более эффективного самомассажа кисти рук используются грецкий орех, каштан, шестигранный карандаш, массажный мячик. </w:t>
      </w:r>
    </w:p>
    <w:p w14:paraId="1E7CB251" w14:textId="77777777" w:rsidR="00827FC7" w:rsidRPr="00827FC7" w:rsidRDefault="00827FC7" w:rsidP="00B702B0">
      <w:pPr>
        <w:pStyle w:val="a3"/>
        <w:ind w:left="426" w:right="4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FC7">
        <w:rPr>
          <w:rFonts w:ascii="Times New Roman" w:hAnsi="Times New Roman" w:cs="Times New Roman"/>
          <w:b/>
          <w:sz w:val="28"/>
          <w:szCs w:val="28"/>
        </w:rPr>
        <w:t>Театр в руке.</w:t>
      </w:r>
    </w:p>
    <w:p w14:paraId="30D18C97" w14:textId="0659CD7B" w:rsidR="00827FC7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sz w:val="28"/>
          <w:szCs w:val="28"/>
        </w:rPr>
        <w:t xml:space="preserve">Позволяет повысить общий тонус, развивает внимание и память, снимает психоэмоциональное напряжение. </w:t>
      </w:r>
    </w:p>
    <w:p w14:paraId="720B5B6A" w14:textId="77777777" w:rsidR="00827FC7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b/>
          <w:sz w:val="28"/>
          <w:szCs w:val="28"/>
        </w:rPr>
        <w:t>«Сказка»</w:t>
      </w:r>
      <w:r w:rsidRPr="00827FC7">
        <w:rPr>
          <w:rFonts w:ascii="Times New Roman" w:hAnsi="Times New Roman" w:cs="Times New Roman"/>
          <w:sz w:val="28"/>
          <w:szCs w:val="28"/>
        </w:rPr>
        <w:t xml:space="preserve"> - детям предлагается разыграть сказку, в которой каждый палец – какой-либо персонаж. </w:t>
      </w:r>
    </w:p>
    <w:p w14:paraId="38BED430" w14:textId="77777777" w:rsidR="003C33C9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827FC7">
        <w:rPr>
          <w:rFonts w:ascii="Times New Roman" w:hAnsi="Times New Roman" w:cs="Times New Roman"/>
          <w:b/>
          <w:sz w:val="28"/>
          <w:szCs w:val="28"/>
        </w:rPr>
        <w:t>Осьминожки</w:t>
      </w:r>
      <w:proofErr w:type="spellEnd"/>
      <w:r w:rsidRPr="00827FC7">
        <w:rPr>
          <w:rFonts w:ascii="Times New Roman" w:hAnsi="Times New Roman" w:cs="Times New Roman"/>
          <w:b/>
          <w:sz w:val="28"/>
          <w:szCs w:val="28"/>
        </w:rPr>
        <w:t>»</w:t>
      </w:r>
      <w:r w:rsidRPr="00827FC7">
        <w:rPr>
          <w:rFonts w:ascii="Times New Roman" w:hAnsi="Times New Roman" w:cs="Times New Roman"/>
          <w:sz w:val="28"/>
          <w:szCs w:val="28"/>
        </w:rPr>
        <w:t xml:space="preserve"> - правая рука, осторожно и по очереди передвигая свои щупальцы-пальцы, путешествует по морскому дну. Навстречу движется осьминог – левая рука. Увидели друг друга, замерли, а потом стали обследовать морское дно вместе. </w:t>
      </w:r>
      <w:r w:rsidRPr="00827FC7">
        <w:rPr>
          <w:rFonts w:ascii="Times New Roman" w:hAnsi="Times New Roman" w:cs="Times New Roman"/>
          <w:b/>
          <w:sz w:val="28"/>
          <w:szCs w:val="28"/>
        </w:rPr>
        <w:t>«Бабочка»</w:t>
      </w:r>
      <w:r w:rsidRPr="00827FC7">
        <w:rPr>
          <w:rFonts w:ascii="Times New Roman" w:hAnsi="Times New Roman" w:cs="Times New Roman"/>
          <w:sz w:val="28"/>
          <w:szCs w:val="28"/>
        </w:rPr>
        <w:t xml:space="preserve"> - сжать пальцы в кулак и поочерѐдно выпрямлять мизинец, безымянный и средний пальцы, а большой и указательный соединить в кольцо. Выпрямленными пальцами делать быстрые движения («трепетание пальцев»). </w:t>
      </w:r>
    </w:p>
    <w:p w14:paraId="0BDF17D2" w14:textId="77777777" w:rsidR="003C33C9" w:rsidRPr="003C33C9" w:rsidRDefault="003C33C9" w:rsidP="00B702B0">
      <w:pPr>
        <w:pStyle w:val="a3"/>
        <w:ind w:left="426" w:right="40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27FC7" w:rsidRPr="003C33C9">
        <w:rPr>
          <w:rFonts w:ascii="Times New Roman" w:hAnsi="Times New Roman" w:cs="Times New Roman"/>
          <w:b/>
          <w:sz w:val="28"/>
          <w:szCs w:val="28"/>
        </w:rPr>
        <w:t>Пальчиковые упражнения в сочетании со звуковой гимнастикой.</w:t>
      </w:r>
    </w:p>
    <w:p w14:paraId="08A199BA" w14:textId="77777777" w:rsidR="003C33C9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sz w:val="28"/>
          <w:szCs w:val="28"/>
        </w:rPr>
        <w:t xml:space="preserve"> Ребѐнок может поочерѐдно соединять пальцы каждой руки друг с другом, или выпрямлять по очереди каждый палец, или сжимать пальцы в кулак и разжимать и в это время произносить звуки: б-п, д-т, к-г. </w:t>
      </w:r>
    </w:p>
    <w:p w14:paraId="3A931E28" w14:textId="77777777" w:rsidR="003C33C9" w:rsidRDefault="003C33C9" w:rsidP="00B702B0">
      <w:pPr>
        <w:pStyle w:val="a3"/>
        <w:ind w:left="426" w:right="401"/>
        <w:rPr>
          <w:rFonts w:ascii="Times New Roman" w:hAnsi="Times New Roman" w:cs="Times New Roman"/>
          <w:b/>
          <w:sz w:val="28"/>
          <w:szCs w:val="28"/>
        </w:rPr>
      </w:pPr>
      <w:r w:rsidRPr="003C33C9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827FC7" w:rsidRPr="003C33C9">
        <w:rPr>
          <w:rFonts w:ascii="Times New Roman" w:hAnsi="Times New Roman" w:cs="Times New Roman"/>
          <w:b/>
          <w:sz w:val="28"/>
          <w:szCs w:val="28"/>
        </w:rPr>
        <w:t xml:space="preserve">Пальчиковые </w:t>
      </w:r>
      <w:proofErr w:type="spellStart"/>
      <w:r w:rsidR="00827FC7" w:rsidRPr="003C33C9">
        <w:rPr>
          <w:rFonts w:ascii="Times New Roman" w:hAnsi="Times New Roman" w:cs="Times New Roman"/>
          <w:b/>
          <w:sz w:val="28"/>
          <w:szCs w:val="28"/>
        </w:rPr>
        <w:t>кинезиологические</w:t>
      </w:r>
      <w:proofErr w:type="spellEnd"/>
      <w:r w:rsidR="00827FC7" w:rsidRPr="003C33C9">
        <w:rPr>
          <w:rFonts w:ascii="Times New Roman" w:hAnsi="Times New Roman" w:cs="Times New Roman"/>
          <w:b/>
          <w:sz w:val="28"/>
          <w:szCs w:val="28"/>
        </w:rPr>
        <w:t xml:space="preserve"> упражнения</w:t>
      </w:r>
    </w:p>
    <w:p w14:paraId="38F8B71A" w14:textId="77777777" w:rsidR="003C33C9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sz w:val="28"/>
          <w:szCs w:val="28"/>
        </w:rPr>
        <w:t xml:space="preserve"> («гимнастика мозга»).</w:t>
      </w:r>
    </w:p>
    <w:p w14:paraId="389540BB" w14:textId="77777777" w:rsidR="00827FC7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sz w:val="28"/>
          <w:szCs w:val="28"/>
        </w:rPr>
        <w:t xml:space="preserve"> </w:t>
      </w:r>
      <w:r w:rsidRPr="00827FC7">
        <w:rPr>
          <w:rFonts w:ascii="Times New Roman" w:hAnsi="Times New Roman" w:cs="Times New Roman"/>
          <w:b/>
          <w:sz w:val="28"/>
          <w:szCs w:val="28"/>
        </w:rPr>
        <w:t>«Колечко»</w:t>
      </w:r>
      <w:r w:rsidRPr="00827FC7">
        <w:rPr>
          <w:rFonts w:ascii="Times New Roman" w:hAnsi="Times New Roman" w:cs="Times New Roman"/>
          <w:sz w:val="28"/>
          <w:szCs w:val="28"/>
        </w:rPr>
        <w:t xml:space="preserve"> - поочерѐдно перебирать пальцы рук, соединяя в кольцо с каждым пальцем последовательно указательный, средний и т.д.</w:t>
      </w:r>
    </w:p>
    <w:p w14:paraId="50E10912" w14:textId="77777777" w:rsidR="00827FC7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b/>
          <w:sz w:val="28"/>
          <w:szCs w:val="28"/>
        </w:rPr>
        <w:t xml:space="preserve"> «Кулак – ребро – ладонь»</w:t>
      </w:r>
      <w:r w:rsidRPr="00827FC7">
        <w:rPr>
          <w:rFonts w:ascii="Times New Roman" w:hAnsi="Times New Roman" w:cs="Times New Roman"/>
          <w:sz w:val="28"/>
          <w:szCs w:val="28"/>
        </w:rPr>
        <w:t xml:space="preserve"> - последовательно менять три положения: сжатая в кулак ладонь, ладонь ребром на плоскости стола (сначала правой рукой, потом левой, затем двумя руками вместе). </w:t>
      </w:r>
    </w:p>
    <w:p w14:paraId="6425C7C9" w14:textId="77777777" w:rsidR="00827FC7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827FC7">
        <w:rPr>
          <w:rFonts w:ascii="Times New Roman" w:hAnsi="Times New Roman" w:cs="Times New Roman"/>
          <w:b/>
          <w:sz w:val="28"/>
          <w:szCs w:val="28"/>
        </w:rPr>
        <w:t>«Ухо – нос»</w:t>
      </w:r>
      <w:r w:rsidRPr="00827FC7">
        <w:rPr>
          <w:rFonts w:ascii="Times New Roman" w:hAnsi="Times New Roman" w:cs="Times New Roman"/>
          <w:sz w:val="28"/>
          <w:szCs w:val="28"/>
        </w:rPr>
        <w:t xml:space="preserve"> - левой рукой взяться за кончик носа, правой – за противоположное ухо, затем одновременно опустить руки и поменять их положение.</w:t>
      </w:r>
    </w:p>
    <w:p w14:paraId="186E5877" w14:textId="77777777" w:rsidR="003C33C9" w:rsidRDefault="00827FC7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  <w:r w:rsidRPr="003C33C9">
        <w:rPr>
          <w:rFonts w:ascii="Times New Roman" w:hAnsi="Times New Roman" w:cs="Times New Roman"/>
          <w:b/>
          <w:sz w:val="28"/>
          <w:szCs w:val="28"/>
        </w:rPr>
        <w:t xml:space="preserve"> «Симметричные рисунки»</w:t>
      </w:r>
      <w:r w:rsidRPr="00827FC7">
        <w:rPr>
          <w:rFonts w:ascii="Times New Roman" w:hAnsi="Times New Roman" w:cs="Times New Roman"/>
          <w:sz w:val="28"/>
          <w:szCs w:val="28"/>
        </w:rPr>
        <w:t xml:space="preserve"> - рисовать в воздухе обеими руками зеркально симметричные рисунки (начинать лучше с круглого предмета: яблоко, арбуз и т.д. Главное, чтобы ребѐнок смотрел во время «рисования» на свою руку).</w:t>
      </w:r>
    </w:p>
    <w:p w14:paraId="5C449D07" w14:textId="77777777" w:rsidR="003C33C9" w:rsidRDefault="003C33C9" w:rsidP="00B702B0">
      <w:pPr>
        <w:pStyle w:val="a3"/>
        <w:ind w:left="426" w:right="401"/>
        <w:rPr>
          <w:rFonts w:ascii="Times New Roman" w:hAnsi="Times New Roman" w:cs="Times New Roman"/>
          <w:sz w:val="28"/>
          <w:szCs w:val="28"/>
        </w:rPr>
      </w:pPr>
    </w:p>
    <w:p w14:paraId="4F49008A" w14:textId="77777777" w:rsidR="003C33C9" w:rsidRPr="00B702B0" w:rsidRDefault="00827FC7" w:rsidP="00B702B0">
      <w:pPr>
        <w:pStyle w:val="a3"/>
        <w:ind w:left="426" w:right="401"/>
        <w:rPr>
          <w:rFonts w:ascii="Times New Roman" w:hAnsi="Times New Roman" w:cs="Times New Roman"/>
          <w:b/>
          <w:sz w:val="24"/>
          <w:szCs w:val="24"/>
        </w:rPr>
      </w:pPr>
      <w:r w:rsidRPr="003C33C9">
        <w:rPr>
          <w:rFonts w:ascii="Times New Roman" w:hAnsi="Times New Roman" w:cs="Times New Roman"/>
          <w:color w:val="003399"/>
          <w:sz w:val="28"/>
          <w:szCs w:val="28"/>
        </w:rPr>
        <w:t xml:space="preserve"> </w:t>
      </w:r>
      <w:r w:rsidRPr="00B702B0">
        <w:rPr>
          <w:rFonts w:ascii="Times New Roman" w:hAnsi="Times New Roman" w:cs="Times New Roman"/>
          <w:b/>
          <w:sz w:val="24"/>
          <w:szCs w:val="24"/>
        </w:rPr>
        <w:t xml:space="preserve">Развивая мелкую моторику </w:t>
      </w:r>
      <w:proofErr w:type="gramStart"/>
      <w:r w:rsidRPr="00B702B0">
        <w:rPr>
          <w:rFonts w:ascii="Times New Roman" w:hAnsi="Times New Roman" w:cs="Times New Roman"/>
          <w:b/>
          <w:sz w:val="24"/>
          <w:szCs w:val="24"/>
        </w:rPr>
        <w:t xml:space="preserve">рук </w:t>
      </w:r>
      <w:r w:rsidR="003C33C9" w:rsidRPr="00B702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02B0">
        <w:rPr>
          <w:rFonts w:ascii="Times New Roman" w:hAnsi="Times New Roman" w:cs="Times New Roman"/>
          <w:b/>
          <w:sz w:val="24"/>
          <w:szCs w:val="24"/>
        </w:rPr>
        <w:t>ребенка</w:t>
      </w:r>
      <w:proofErr w:type="gramEnd"/>
      <w:r w:rsidRPr="00B702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3C9" w:rsidRPr="00B702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02B0">
        <w:rPr>
          <w:rFonts w:ascii="Times New Roman" w:hAnsi="Times New Roman" w:cs="Times New Roman"/>
          <w:b/>
          <w:sz w:val="24"/>
          <w:szCs w:val="24"/>
        </w:rPr>
        <w:t xml:space="preserve">решаются сразу несколько задач: </w:t>
      </w:r>
    </w:p>
    <w:p w14:paraId="3EA696A8" w14:textId="77777777" w:rsidR="003C33C9" w:rsidRPr="00B702B0" w:rsidRDefault="00827FC7" w:rsidP="00B702B0">
      <w:pPr>
        <w:pStyle w:val="a3"/>
        <w:ind w:left="426" w:right="401"/>
        <w:rPr>
          <w:rFonts w:ascii="Times New Roman" w:hAnsi="Times New Roman" w:cs="Times New Roman"/>
          <w:b/>
          <w:sz w:val="24"/>
          <w:szCs w:val="24"/>
        </w:rPr>
      </w:pPr>
      <w:r w:rsidRPr="00B702B0">
        <w:rPr>
          <w:rFonts w:ascii="Times New Roman" w:hAnsi="Times New Roman" w:cs="Times New Roman"/>
          <w:b/>
          <w:sz w:val="24"/>
          <w:szCs w:val="24"/>
        </w:rPr>
        <w:t xml:space="preserve">- стимуляция развития речи у детей раннего возраста; </w:t>
      </w:r>
    </w:p>
    <w:p w14:paraId="17EE93C9" w14:textId="77777777" w:rsidR="003C33C9" w:rsidRPr="00B702B0" w:rsidRDefault="00827FC7" w:rsidP="00B702B0">
      <w:pPr>
        <w:pStyle w:val="a3"/>
        <w:ind w:left="426" w:right="401"/>
        <w:rPr>
          <w:rFonts w:ascii="Times New Roman" w:hAnsi="Times New Roman" w:cs="Times New Roman"/>
          <w:b/>
          <w:sz w:val="24"/>
          <w:szCs w:val="24"/>
        </w:rPr>
      </w:pPr>
      <w:r w:rsidRPr="00B702B0">
        <w:rPr>
          <w:rFonts w:ascii="Times New Roman" w:hAnsi="Times New Roman" w:cs="Times New Roman"/>
          <w:b/>
          <w:sz w:val="24"/>
          <w:szCs w:val="24"/>
        </w:rPr>
        <w:t>- помощь детям с задержкой в развитии речи;</w:t>
      </w:r>
    </w:p>
    <w:p w14:paraId="36A836F3" w14:textId="77777777" w:rsidR="003C33C9" w:rsidRPr="00B702B0" w:rsidRDefault="00827FC7" w:rsidP="00B702B0">
      <w:pPr>
        <w:pStyle w:val="a3"/>
        <w:ind w:left="426" w:right="401"/>
        <w:rPr>
          <w:rFonts w:ascii="Times New Roman" w:hAnsi="Times New Roman" w:cs="Times New Roman"/>
          <w:b/>
          <w:sz w:val="24"/>
          <w:szCs w:val="24"/>
        </w:rPr>
      </w:pPr>
      <w:r w:rsidRPr="00B702B0">
        <w:rPr>
          <w:rFonts w:ascii="Times New Roman" w:hAnsi="Times New Roman" w:cs="Times New Roman"/>
          <w:b/>
          <w:sz w:val="24"/>
          <w:szCs w:val="24"/>
        </w:rPr>
        <w:t xml:space="preserve"> - подготовка руки к письму у старших дошкольников;</w:t>
      </w:r>
    </w:p>
    <w:p w14:paraId="6E50D334" w14:textId="77777777" w:rsidR="003C33C9" w:rsidRPr="00B702B0" w:rsidRDefault="00827FC7" w:rsidP="00B702B0">
      <w:pPr>
        <w:pStyle w:val="a3"/>
        <w:ind w:left="426" w:right="401"/>
        <w:rPr>
          <w:rFonts w:ascii="Times New Roman" w:hAnsi="Times New Roman" w:cs="Times New Roman"/>
          <w:b/>
          <w:sz w:val="24"/>
          <w:szCs w:val="24"/>
        </w:rPr>
      </w:pPr>
      <w:r w:rsidRPr="00B702B0">
        <w:rPr>
          <w:rFonts w:ascii="Times New Roman" w:hAnsi="Times New Roman" w:cs="Times New Roman"/>
          <w:b/>
          <w:sz w:val="24"/>
          <w:szCs w:val="24"/>
        </w:rPr>
        <w:t xml:space="preserve">- тренировка внимания, пространственного мышления; </w:t>
      </w:r>
    </w:p>
    <w:p w14:paraId="2DC3644F" w14:textId="77777777" w:rsidR="00827FC7" w:rsidRPr="00B702B0" w:rsidRDefault="00827FC7" w:rsidP="00B702B0">
      <w:pPr>
        <w:pStyle w:val="a3"/>
        <w:ind w:left="426" w:right="401"/>
        <w:rPr>
          <w:rFonts w:ascii="Times New Roman" w:hAnsi="Times New Roman" w:cs="Times New Roman"/>
          <w:b/>
          <w:sz w:val="24"/>
          <w:szCs w:val="24"/>
        </w:rPr>
      </w:pPr>
      <w:r w:rsidRPr="00B702B0">
        <w:rPr>
          <w:rFonts w:ascii="Times New Roman" w:hAnsi="Times New Roman" w:cs="Times New Roman"/>
          <w:b/>
          <w:sz w:val="24"/>
          <w:szCs w:val="24"/>
        </w:rPr>
        <w:t>- воспитание эмоциональной выразительности.</w:t>
      </w:r>
    </w:p>
    <w:sectPr w:rsidR="00827FC7" w:rsidRPr="00B702B0" w:rsidSect="005357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57CF"/>
    <w:rsid w:val="003C33C9"/>
    <w:rsid w:val="005357CF"/>
    <w:rsid w:val="00827FC7"/>
    <w:rsid w:val="008D6B96"/>
    <w:rsid w:val="00B70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39DB4"/>
  <w15:docId w15:val="{152DFCE6-BF51-40CF-AFC1-C024DB30C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57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1118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парин влад</cp:lastModifiedBy>
  <cp:revision>4</cp:revision>
  <dcterms:created xsi:type="dcterms:W3CDTF">2021-05-03T10:15:00Z</dcterms:created>
  <dcterms:modified xsi:type="dcterms:W3CDTF">2021-09-10T15:34:00Z</dcterms:modified>
</cp:coreProperties>
</file>