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95" w:rsidRPr="00C91F95" w:rsidRDefault="00C91F95" w:rsidP="00C91F95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1F95">
        <w:rPr>
          <w:rFonts w:ascii="Times New Roman" w:eastAsia="Times New Roman" w:hAnsi="Times New Roman" w:cs="Times New Roman"/>
          <w:b/>
          <w:sz w:val="32"/>
          <w:szCs w:val="32"/>
        </w:rPr>
        <w:t>Выступление на педагогическом совете.</w:t>
      </w:r>
    </w:p>
    <w:p w:rsidR="00C91F95" w:rsidRDefault="00C91F95" w:rsidP="00C91F95">
      <w:pPr>
        <w:spacing w:before="225" w:after="2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1F95">
        <w:rPr>
          <w:rFonts w:ascii="Times New Roman" w:eastAsia="Times New Roman" w:hAnsi="Times New Roman" w:cs="Times New Roman"/>
          <w:b/>
          <w:i/>
          <w:sz w:val="24"/>
          <w:szCs w:val="24"/>
        </w:rPr>
        <w:t>«Использование технологии ТРИЗ в развитии познавательной активности в процессе формирования элементарных экологических представлений»</w:t>
      </w:r>
    </w:p>
    <w:p w:rsidR="00C91F95" w:rsidRPr="00C91F95" w:rsidRDefault="00C91F95" w:rsidP="00C91F95">
      <w:pPr>
        <w:spacing w:before="225" w:after="22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Январь 2017г.</w:t>
      </w:r>
    </w:p>
    <w:p w:rsidR="0074678A" w:rsidRPr="0074678A" w:rsidRDefault="0074678A" w:rsidP="0074678A">
      <w:pPr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78A">
        <w:rPr>
          <w:rFonts w:ascii="Times New Roman" w:eastAsia="Times New Roman" w:hAnsi="Times New Roman" w:cs="Times New Roman"/>
          <w:sz w:val="24"/>
          <w:szCs w:val="24"/>
        </w:rPr>
        <w:t>Природа – богатейшая кладовая, неоценимое богатство для интеллектуального, нравственного и речевого развития ребенка. Природа привлекает малышей своим многообразием, красочностью и динамичностью, вызывает массу радостных переживаний, развивает любознательность.</w:t>
      </w:r>
    </w:p>
    <w:p w:rsidR="0074678A" w:rsidRPr="0074678A" w:rsidRDefault="0074678A" w:rsidP="00746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78A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Экологическое воспитание детей старшего дошкольного возраста</w:t>
      </w:r>
      <w:r w:rsidRPr="0074678A">
        <w:rPr>
          <w:rFonts w:ascii="Times New Roman" w:eastAsia="Times New Roman" w:hAnsi="Times New Roman" w:cs="Times New Roman"/>
          <w:sz w:val="24"/>
          <w:szCs w:val="24"/>
        </w:rPr>
        <w:t> позволяет ра</w:t>
      </w:r>
      <w:r w:rsidR="00EA74E3">
        <w:rPr>
          <w:rFonts w:ascii="Times New Roman" w:eastAsia="Times New Roman" w:hAnsi="Times New Roman" w:cs="Times New Roman"/>
          <w:sz w:val="24"/>
          <w:szCs w:val="24"/>
        </w:rPr>
        <w:t>сширять и уточнять представления</w:t>
      </w:r>
      <w:r w:rsidRPr="0074678A">
        <w:rPr>
          <w:rFonts w:ascii="Times New Roman" w:eastAsia="Times New Roman" w:hAnsi="Times New Roman" w:cs="Times New Roman"/>
          <w:sz w:val="24"/>
          <w:szCs w:val="24"/>
        </w:rPr>
        <w:t xml:space="preserve"> детей о природе, знакомить с многообразием родной природы, формировать представления о том, что человек — часть природы и что он должен беречь, охранять и защищать ее, учить устанавливать причинно-следственные связи между природными явлениями (сезон — растительность — труд людей, показать детям взаимодействие живой и неживой природы</w:t>
      </w:r>
      <w:r w:rsidR="00EA74E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67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678A" w:rsidRPr="0074678A" w:rsidRDefault="0074678A" w:rsidP="00746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78A">
        <w:rPr>
          <w:rFonts w:ascii="Times New Roman" w:eastAsia="Times New Roman" w:hAnsi="Times New Roman" w:cs="Times New Roman"/>
          <w:sz w:val="24"/>
          <w:szCs w:val="24"/>
        </w:rPr>
        <w:t>Формирование </w:t>
      </w:r>
      <w:r w:rsidRPr="0074678A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экологической культуры у старших дошкольников</w:t>
      </w:r>
      <w:r w:rsidRPr="0074678A">
        <w:rPr>
          <w:rFonts w:ascii="Times New Roman" w:eastAsia="Times New Roman" w:hAnsi="Times New Roman" w:cs="Times New Roman"/>
          <w:sz w:val="24"/>
          <w:szCs w:val="24"/>
        </w:rPr>
        <w:t> носит эмоционально-действенный характер и выражается в форме познавательного интереса, пр</w:t>
      </w:r>
      <w:r w:rsidR="00B807A0">
        <w:rPr>
          <w:rFonts w:ascii="Times New Roman" w:eastAsia="Times New Roman" w:hAnsi="Times New Roman" w:cs="Times New Roman"/>
          <w:sz w:val="24"/>
          <w:szCs w:val="24"/>
        </w:rPr>
        <w:t>актической готовности созидать. Н</w:t>
      </w:r>
      <w:r w:rsidRPr="0074678A">
        <w:rPr>
          <w:rFonts w:ascii="Times New Roman" w:eastAsia="Times New Roman" w:hAnsi="Times New Roman" w:cs="Times New Roman"/>
          <w:sz w:val="24"/>
          <w:szCs w:val="24"/>
        </w:rPr>
        <w:t>аряду с традиционными </w:t>
      </w:r>
      <w:r w:rsidRPr="0074678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формами</w:t>
      </w:r>
      <w:r w:rsidRPr="0074678A">
        <w:rPr>
          <w:rFonts w:ascii="Times New Roman" w:eastAsia="Times New Roman" w:hAnsi="Times New Roman" w:cs="Times New Roman"/>
          <w:sz w:val="24"/>
          <w:szCs w:val="24"/>
        </w:rPr>
        <w:t xml:space="preserve">: наблюдением за растениями, животными, деятельностью в уголке природы, экскурсиями, </w:t>
      </w:r>
      <w:r w:rsidR="00B807A0">
        <w:rPr>
          <w:rFonts w:ascii="Times New Roman" w:eastAsia="Times New Roman" w:hAnsi="Times New Roman" w:cs="Times New Roman"/>
          <w:sz w:val="24"/>
          <w:szCs w:val="24"/>
        </w:rPr>
        <w:t xml:space="preserve"> можно использовать занимательные</w:t>
      </w:r>
      <w:r w:rsidRPr="0074678A">
        <w:rPr>
          <w:rFonts w:ascii="Times New Roman" w:eastAsia="Times New Roman" w:hAnsi="Times New Roman" w:cs="Times New Roman"/>
          <w:sz w:val="24"/>
          <w:szCs w:val="24"/>
        </w:rPr>
        <w:t xml:space="preserve"> игр</w:t>
      </w:r>
      <w:r w:rsidR="00B807A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4678A">
        <w:rPr>
          <w:rFonts w:ascii="Times New Roman" w:eastAsia="Times New Roman" w:hAnsi="Times New Roman" w:cs="Times New Roman"/>
          <w:sz w:val="24"/>
          <w:szCs w:val="24"/>
        </w:rPr>
        <w:t xml:space="preserve">  с использованием методов теории решения изобретательских задач </w:t>
      </w:r>
      <w:r w:rsidRPr="0074678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7467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ТРИЗ</w:t>
      </w:r>
      <w:r w:rsidRPr="0074678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="00B807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  <w:r w:rsidRPr="0074678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07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Это </w:t>
      </w:r>
      <w:r w:rsidRPr="0074678A">
        <w:rPr>
          <w:rFonts w:ascii="Times New Roman" w:eastAsia="Times New Roman" w:hAnsi="Times New Roman" w:cs="Times New Roman"/>
          <w:sz w:val="24"/>
          <w:szCs w:val="24"/>
        </w:rPr>
        <w:t> дает возможность превращать изучение любой темы в увлекательное </w:t>
      </w:r>
      <w:r w:rsidRPr="0074678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«мыслительное конструирование»</w:t>
      </w:r>
      <w:r w:rsidR="00B807A0">
        <w:rPr>
          <w:rFonts w:ascii="Times New Roman" w:eastAsia="Times New Roman" w:hAnsi="Times New Roman" w:cs="Times New Roman"/>
          <w:sz w:val="24"/>
          <w:szCs w:val="24"/>
        </w:rPr>
        <w:t>, снимать психологическое напряжение</w:t>
      </w:r>
      <w:r w:rsidRPr="0074678A">
        <w:rPr>
          <w:rFonts w:ascii="Times New Roman" w:eastAsia="Times New Roman" w:hAnsi="Times New Roman" w:cs="Times New Roman"/>
          <w:sz w:val="24"/>
          <w:szCs w:val="24"/>
        </w:rPr>
        <w:t xml:space="preserve">. 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  </w:t>
      </w:r>
    </w:p>
    <w:p w:rsidR="0074678A" w:rsidRPr="0074678A" w:rsidRDefault="0074678A" w:rsidP="00746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78A">
        <w:rPr>
          <w:rFonts w:ascii="Times New Roman" w:eastAsia="Times New Roman" w:hAnsi="Times New Roman" w:cs="Times New Roman"/>
          <w:sz w:val="24"/>
          <w:szCs w:val="24"/>
        </w:rPr>
        <w:t>Один из основных методов работы является игровой. Остановимся поподробнее на системе игр, состоящих из трех блоков:</w:t>
      </w:r>
    </w:p>
    <w:p w:rsidR="00331767" w:rsidRDefault="0074678A" w:rsidP="003317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78A">
        <w:rPr>
          <w:rFonts w:ascii="Times New Roman" w:eastAsia="Times New Roman" w:hAnsi="Times New Roman" w:cs="Times New Roman"/>
          <w:sz w:val="24"/>
          <w:szCs w:val="24"/>
        </w:rPr>
        <w:t>- игры на познание и классификацию объектов окружающего мира, понимание единства всех его составляющих, диалектических законов развития материального мира</w:t>
      </w:r>
      <w:r w:rsidR="003317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6BE" w:rsidRPr="007F16BE" w:rsidRDefault="007F16BE" w:rsidP="003317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Слайд. </w:t>
      </w:r>
      <w:r w:rsidRPr="007F16BE">
        <w:rPr>
          <w:rFonts w:ascii="Times New Roman" w:eastAsia="Times New Roman" w:hAnsi="Times New Roman" w:cs="Times New Roman"/>
          <w:b/>
          <w:sz w:val="24"/>
          <w:szCs w:val="24"/>
        </w:rPr>
        <w:t>Игры на познание и классификацию объектов окружающего мира</w:t>
      </w:r>
    </w:p>
    <w:p w:rsidR="00331767" w:rsidRPr="007F16BE" w:rsidRDefault="00331767" w:rsidP="0033176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6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Цель этого блока игр: </w:t>
      </w:r>
    </w:p>
    <w:p w:rsidR="00331767" w:rsidRPr="007F16BE" w:rsidRDefault="00331767" w:rsidP="0033176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6BE">
        <w:rPr>
          <w:rFonts w:ascii="Times New Roman" w:eastAsia="Times New Roman" w:hAnsi="Times New Roman" w:cs="Times New Roman"/>
          <w:i/>
          <w:sz w:val="24"/>
          <w:szCs w:val="24"/>
        </w:rPr>
        <w:t>Упражнять детей в классификации объектов окружающего мира по специально заданному или произвольно выбранному признаку, в обобщении мира по принадлежности к определенному в биологической классификации; в выделении признаков и свойств объектов, в анализе «полезности» и «вредности» различных объектов живой и неживой природы. Подвести к пониманию природных взаимосвязей на основе диалектических законов, ответственности человека за сохранение природы.</w:t>
      </w:r>
    </w:p>
    <w:p w:rsidR="0074678A" w:rsidRPr="0074678A" w:rsidRDefault="0074678A" w:rsidP="00746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78A">
        <w:rPr>
          <w:rFonts w:ascii="Times New Roman" w:eastAsia="Times New Roman" w:hAnsi="Times New Roman" w:cs="Times New Roman"/>
          <w:sz w:val="24"/>
          <w:szCs w:val="24"/>
        </w:rPr>
        <w:t>«Природный мир бывает разный», Назови одним словом», «Что общего?», «Что часть чего», «Рыбы – птицы – звери», «Да – Нет», «Цепочка», «Кто</w:t>
      </w:r>
      <w:r w:rsidR="00EA74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678A">
        <w:rPr>
          <w:rFonts w:ascii="Times New Roman" w:eastAsia="Times New Roman" w:hAnsi="Times New Roman" w:cs="Times New Roman"/>
          <w:sz w:val="24"/>
          <w:szCs w:val="24"/>
        </w:rPr>
        <w:t xml:space="preserve"> где живет», «Летает, плавает, бегает» и другие,</w:t>
      </w:r>
      <w:proofErr w:type="gramEnd"/>
    </w:p>
    <w:p w:rsidR="007F16BE" w:rsidRDefault="0074678A" w:rsidP="007F1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78A">
        <w:rPr>
          <w:rFonts w:ascii="Times New Roman" w:eastAsia="Times New Roman" w:hAnsi="Times New Roman" w:cs="Times New Roman"/>
          <w:sz w:val="24"/>
          <w:szCs w:val="24"/>
        </w:rPr>
        <w:t>- игры на развитие чувственного во</w:t>
      </w:r>
      <w:r w:rsidR="007F16BE">
        <w:rPr>
          <w:rFonts w:ascii="Times New Roman" w:eastAsia="Times New Roman" w:hAnsi="Times New Roman" w:cs="Times New Roman"/>
          <w:sz w:val="24"/>
          <w:szCs w:val="24"/>
        </w:rPr>
        <w:t>сприятия (работа анализаторов).</w:t>
      </w:r>
    </w:p>
    <w:p w:rsidR="007F16BE" w:rsidRPr="007F16BE" w:rsidRDefault="007F16BE" w:rsidP="007F16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Слайд. </w:t>
      </w:r>
      <w:r w:rsidRPr="0074678A">
        <w:rPr>
          <w:rFonts w:ascii="Times New Roman" w:eastAsia="Times New Roman" w:hAnsi="Times New Roman" w:cs="Times New Roman"/>
          <w:b/>
          <w:sz w:val="24"/>
          <w:szCs w:val="24"/>
        </w:rPr>
        <w:t>Игры на развитие чувственного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осприятия (работа анализаторов).</w:t>
      </w:r>
    </w:p>
    <w:p w:rsidR="007F16BE" w:rsidRPr="007F16BE" w:rsidRDefault="007F16BE" w:rsidP="007F16B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16B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  <w:r w:rsidRPr="007F16BE">
        <w:rPr>
          <w:rFonts w:ascii="Times New Roman" w:eastAsia="Times New Roman" w:hAnsi="Times New Roman" w:cs="Times New Roman"/>
          <w:b/>
          <w:i/>
          <w:sz w:val="24"/>
          <w:szCs w:val="24"/>
        </w:rPr>
        <w:t>Цель этого блока игр:</w:t>
      </w:r>
    </w:p>
    <w:p w:rsidR="007F16BE" w:rsidRPr="007F16BE" w:rsidRDefault="007F16BE" w:rsidP="007F16B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6BE">
        <w:rPr>
          <w:rFonts w:ascii="Times New Roman" w:eastAsia="Times New Roman" w:hAnsi="Times New Roman" w:cs="Times New Roman"/>
          <w:i/>
          <w:sz w:val="24"/>
          <w:szCs w:val="24"/>
        </w:rPr>
        <w:t>Развивать чувственное восприятие, упражнять в восприятии и описании многообразия ощущений, выделять отдельные, определять анализатор, задействованный в этом виде восприятия, формировать навыки сенсорного обследования объектов материального мира.</w:t>
      </w:r>
    </w:p>
    <w:p w:rsidR="0074678A" w:rsidRPr="0074678A" w:rsidRDefault="007F16BE" w:rsidP="007F1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78A" w:rsidRPr="0074678A">
        <w:rPr>
          <w:rFonts w:ascii="Times New Roman" w:eastAsia="Times New Roman" w:hAnsi="Times New Roman" w:cs="Times New Roman"/>
          <w:sz w:val="24"/>
          <w:szCs w:val="24"/>
        </w:rPr>
        <w:t>«Мир звуков», «Наши помощники», «Узнай по запаху», «Чудесный мешочек», «Волшебные звуки», «Какой овощ, фрукт ты съел»,</w:t>
      </w:r>
    </w:p>
    <w:p w:rsidR="007F16BE" w:rsidRDefault="0074678A" w:rsidP="007F16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78A">
        <w:rPr>
          <w:rFonts w:ascii="Times New Roman" w:eastAsia="Times New Roman" w:hAnsi="Times New Roman" w:cs="Times New Roman"/>
          <w:sz w:val="24"/>
          <w:szCs w:val="24"/>
        </w:rPr>
        <w:t>- игры, способствующие формированию основ экологического самосознания</w:t>
      </w:r>
      <w:r w:rsidR="007F16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16BE" w:rsidRPr="007F1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16BE" w:rsidRDefault="007F16BE" w:rsidP="007F16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Слайд. </w:t>
      </w:r>
      <w:r w:rsidRPr="0074678A">
        <w:rPr>
          <w:rFonts w:ascii="Times New Roman" w:eastAsia="Times New Roman" w:hAnsi="Times New Roman" w:cs="Times New Roman"/>
          <w:b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4678A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способствующие формированию основ экологического самосознания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F16BE" w:rsidRDefault="007F16BE" w:rsidP="007F16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этого блока игр:</w:t>
      </w:r>
    </w:p>
    <w:p w:rsidR="007F16BE" w:rsidRPr="0074678A" w:rsidRDefault="007F16BE" w:rsidP="007F1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экологического самосознания.</w:t>
      </w:r>
    </w:p>
    <w:p w:rsidR="0074678A" w:rsidRDefault="0074678A" w:rsidP="00746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678A">
        <w:rPr>
          <w:rFonts w:ascii="Times New Roman" w:eastAsia="Times New Roman" w:hAnsi="Times New Roman" w:cs="Times New Roman"/>
          <w:sz w:val="24"/>
          <w:szCs w:val="24"/>
        </w:rPr>
        <w:t>«Хорошо – плохо», «Один – хорошо, много – плохо», «Что будет, если», «Берегите природу»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т.д.,</w:t>
      </w:r>
      <w:proofErr w:type="gramEnd"/>
    </w:p>
    <w:p w:rsidR="0074678A" w:rsidRPr="0074678A" w:rsidRDefault="0074678A" w:rsidP="007467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78A">
        <w:rPr>
          <w:rFonts w:ascii="Times New Roman" w:eastAsia="Times New Roman" w:hAnsi="Times New Roman" w:cs="Times New Roman"/>
          <w:sz w:val="24"/>
          <w:szCs w:val="24"/>
        </w:rPr>
        <w:t>Грамотное применение</w:t>
      </w:r>
      <w:r w:rsidR="007F16BE">
        <w:rPr>
          <w:rFonts w:ascii="Times New Roman" w:eastAsia="Times New Roman" w:hAnsi="Times New Roman" w:cs="Times New Roman"/>
          <w:sz w:val="24"/>
          <w:szCs w:val="24"/>
        </w:rPr>
        <w:t xml:space="preserve"> игрового  метода</w:t>
      </w:r>
      <w:r w:rsidRPr="0074678A">
        <w:rPr>
          <w:rFonts w:ascii="Times New Roman" w:eastAsia="Times New Roman" w:hAnsi="Times New Roman" w:cs="Times New Roman"/>
          <w:sz w:val="24"/>
          <w:szCs w:val="24"/>
        </w:rPr>
        <w:t>  позволит заинтересовать детей, вызвать желан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быть исследователем природы. </w:t>
      </w:r>
      <w:r w:rsidRPr="0074678A">
        <w:rPr>
          <w:rFonts w:ascii="Times New Roman" w:eastAsia="Times New Roman" w:hAnsi="Times New Roman" w:cs="Times New Roman"/>
          <w:sz w:val="24"/>
          <w:szCs w:val="24"/>
        </w:rPr>
        <w:t xml:space="preserve">Творческие задания – это веселая игра и серьезная интеллектуальная работа, дающие сильную эмоциональную реакцию, оставляющую след на всю жизнь. Удивление и радость, </w:t>
      </w:r>
      <w:proofErr w:type="gramStart"/>
      <w:r w:rsidRPr="0074678A">
        <w:rPr>
          <w:rFonts w:ascii="Times New Roman" w:eastAsia="Times New Roman" w:hAnsi="Times New Roman" w:cs="Times New Roman"/>
          <w:sz w:val="24"/>
          <w:szCs w:val="24"/>
        </w:rPr>
        <w:t>испытанные</w:t>
      </w:r>
      <w:proofErr w:type="gramEnd"/>
      <w:r w:rsidRPr="0074678A">
        <w:rPr>
          <w:rFonts w:ascii="Times New Roman" w:eastAsia="Times New Roman" w:hAnsi="Times New Roman" w:cs="Times New Roman"/>
          <w:sz w:val="24"/>
          <w:szCs w:val="24"/>
        </w:rPr>
        <w:t xml:space="preserve"> при этом, пробуждают любознательность ребенка, а внимание </w:t>
      </w:r>
      <w:r w:rsidRPr="0074678A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дошкольника всегда там</w:t>
      </w:r>
      <w:r w:rsidRPr="0074678A">
        <w:rPr>
          <w:rFonts w:ascii="Times New Roman" w:eastAsia="Times New Roman" w:hAnsi="Times New Roman" w:cs="Times New Roman"/>
          <w:sz w:val="24"/>
          <w:szCs w:val="24"/>
        </w:rPr>
        <w:t>, где ему интересно.</w:t>
      </w:r>
    </w:p>
    <w:p w:rsidR="0074678A" w:rsidRPr="00EA74E3" w:rsidRDefault="0074678A" w:rsidP="0074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8A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Экологические</w:t>
      </w:r>
      <w:r w:rsidRPr="0074678A">
        <w:rPr>
          <w:rFonts w:ascii="Times New Roman" w:eastAsia="Times New Roman" w:hAnsi="Times New Roman" w:cs="Times New Roman"/>
          <w:sz w:val="24"/>
          <w:szCs w:val="24"/>
        </w:rPr>
        <w:t> знания становятся основой </w:t>
      </w:r>
      <w:r w:rsidRPr="0074678A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 воспитания</w:t>
      </w:r>
      <w:r w:rsidRPr="00746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678A" w:rsidRPr="0074678A" w:rsidRDefault="0074678A" w:rsidP="00746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B7F" w:rsidRPr="0074678A" w:rsidRDefault="00791B7F" w:rsidP="0074678A">
      <w:pPr>
        <w:jc w:val="both"/>
      </w:pPr>
    </w:p>
    <w:sectPr w:rsidR="00791B7F" w:rsidRPr="0074678A" w:rsidSect="0079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78A"/>
    <w:rsid w:val="0000662D"/>
    <w:rsid w:val="000076FE"/>
    <w:rsid w:val="00011203"/>
    <w:rsid w:val="000129D4"/>
    <w:rsid w:val="00030E89"/>
    <w:rsid w:val="00033C33"/>
    <w:rsid w:val="0005517F"/>
    <w:rsid w:val="000919A3"/>
    <w:rsid w:val="000A6373"/>
    <w:rsid w:val="000B0036"/>
    <w:rsid w:val="000C378E"/>
    <w:rsid w:val="000C751B"/>
    <w:rsid w:val="000D3E9A"/>
    <w:rsid w:val="000E0FCD"/>
    <w:rsid w:val="000E25BE"/>
    <w:rsid w:val="000E306F"/>
    <w:rsid w:val="000F64DF"/>
    <w:rsid w:val="001013F5"/>
    <w:rsid w:val="00105AF3"/>
    <w:rsid w:val="00107781"/>
    <w:rsid w:val="0011573A"/>
    <w:rsid w:val="00124CD0"/>
    <w:rsid w:val="00135E3E"/>
    <w:rsid w:val="00145171"/>
    <w:rsid w:val="00160094"/>
    <w:rsid w:val="001646D8"/>
    <w:rsid w:val="00164F01"/>
    <w:rsid w:val="001746C4"/>
    <w:rsid w:val="00176385"/>
    <w:rsid w:val="00180E5F"/>
    <w:rsid w:val="00184F8F"/>
    <w:rsid w:val="00185DA0"/>
    <w:rsid w:val="00187973"/>
    <w:rsid w:val="00192015"/>
    <w:rsid w:val="00196AF9"/>
    <w:rsid w:val="00197CD2"/>
    <w:rsid w:val="001B3789"/>
    <w:rsid w:val="001D28EA"/>
    <w:rsid w:val="001D2EA3"/>
    <w:rsid w:val="001D5349"/>
    <w:rsid w:val="001E6297"/>
    <w:rsid w:val="00216F12"/>
    <w:rsid w:val="00224C03"/>
    <w:rsid w:val="00227FE8"/>
    <w:rsid w:val="0023339E"/>
    <w:rsid w:val="00240B90"/>
    <w:rsid w:val="00246551"/>
    <w:rsid w:val="00253068"/>
    <w:rsid w:val="002865DE"/>
    <w:rsid w:val="00297C10"/>
    <w:rsid w:val="002A1E4C"/>
    <w:rsid w:val="002A6117"/>
    <w:rsid w:val="002A7A73"/>
    <w:rsid w:val="002B6403"/>
    <w:rsid w:val="002C7F0A"/>
    <w:rsid w:val="002E4398"/>
    <w:rsid w:val="002F2AAF"/>
    <w:rsid w:val="00301528"/>
    <w:rsid w:val="00304069"/>
    <w:rsid w:val="003116C9"/>
    <w:rsid w:val="00311AA5"/>
    <w:rsid w:val="0031339A"/>
    <w:rsid w:val="00314210"/>
    <w:rsid w:val="0031523D"/>
    <w:rsid w:val="00315394"/>
    <w:rsid w:val="003214AD"/>
    <w:rsid w:val="00321A82"/>
    <w:rsid w:val="0032303D"/>
    <w:rsid w:val="003273A4"/>
    <w:rsid w:val="00331767"/>
    <w:rsid w:val="00332BFE"/>
    <w:rsid w:val="00334161"/>
    <w:rsid w:val="003416B0"/>
    <w:rsid w:val="00341ABE"/>
    <w:rsid w:val="00341B14"/>
    <w:rsid w:val="0034335F"/>
    <w:rsid w:val="00345286"/>
    <w:rsid w:val="003501D0"/>
    <w:rsid w:val="00356457"/>
    <w:rsid w:val="00357659"/>
    <w:rsid w:val="00360C36"/>
    <w:rsid w:val="003702AC"/>
    <w:rsid w:val="00384EE5"/>
    <w:rsid w:val="00385D5C"/>
    <w:rsid w:val="003A65E7"/>
    <w:rsid w:val="003A6BD7"/>
    <w:rsid w:val="003B4823"/>
    <w:rsid w:val="003C368D"/>
    <w:rsid w:val="003D35CE"/>
    <w:rsid w:val="003E3B36"/>
    <w:rsid w:val="003F4AC0"/>
    <w:rsid w:val="003F5423"/>
    <w:rsid w:val="003F7335"/>
    <w:rsid w:val="00416AC0"/>
    <w:rsid w:val="00421CC9"/>
    <w:rsid w:val="00423B9F"/>
    <w:rsid w:val="00435307"/>
    <w:rsid w:val="00450FB8"/>
    <w:rsid w:val="004647DA"/>
    <w:rsid w:val="004704CF"/>
    <w:rsid w:val="00473584"/>
    <w:rsid w:val="00475D87"/>
    <w:rsid w:val="0047625B"/>
    <w:rsid w:val="00484E18"/>
    <w:rsid w:val="00485C76"/>
    <w:rsid w:val="004A5DEB"/>
    <w:rsid w:val="004B7966"/>
    <w:rsid w:val="004C278A"/>
    <w:rsid w:val="004D34A5"/>
    <w:rsid w:val="004E6741"/>
    <w:rsid w:val="004F2052"/>
    <w:rsid w:val="005072FC"/>
    <w:rsid w:val="00511B5E"/>
    <w:rsid w:val="00515525"/>
    <w:rsid w:val="00520EB8"/>
    <w:rsid w:val="00522286"/>
    <w:rsid w:val="005266B1"/>
    <w:rsid w:val="00526F12"/>
    <w:rsid w:val="00530F2C"/>
    <w:rsid w:val="0053261A"/>
    <w:rsid w:val="00533D98"/>
    <w:rsid w:val="005631C8"/>
    <w:rsid w:val="00563C6E"/>
    <w:rsid w:val="0059259E"/>
    <w:rsid w:val="0059261F"/>
    <w:rsid w:val="005A3F31"/>
    <w:rsid w:val="005A4FE4"/>
    <w:rsid w:val="005A70D8"/>
    <w:rsid w:val="005B4E63"/>
    <w:rsid w:val="005C1EAE"/>
    <w:rsid w:val="005C2DBA"/>
    <w:rsid w:val="005C2FA9"/>
    <w:rsid w:val="005C5A0A"/>
    <w:rsid w:val="005C5ADD"/>
    <w:rsid w:val="005E3225"/>
    <w:rsid w:val="005E559B"/>
    <w:rsid w:val="005E7ED2"/>
    <w:rsid w:val="00601178"/>
    <w:rsid w:val="00606733"/>
    <w:rsid w:val="00630DE3"/>
    <w:rsid w:val="00634498"/>
    <w:rsid w:val="00652AAC"/>
    <w:rsid w:val="00660326"/>
    <w:rsid w:val="006609C6"/>
    <w:rsid w:val="006700B6"/>
    <w:rsid w:val="00670D34"/>
    <w:rsid w:val="00682E1B"/>
    <w:rsid w:val="00694E73"/>
    <w:rsid w:val="006A4688"/>
    <w:rsid w:val="006A4EE4"/>
    <w:rsid w:val="006B3AF6"/>
    <w:rsid w:val="006B4FF4"/>
    <w:rsid w:val="006B54D9"/>
    <w:rsid w:val="006D29C7"/>
    <w:rsid w:val="006D2DD4"/>
    <w:rsid w:val="006D30C7"/>
    <w:rsid w:val="006D3655"/>
    <w:rsid w:val="006E489A"/>
    <w:rsid w:val="006F163A"/>
    <w:rsid w:val="007052C4"/>
    <w:rsid w:val="0071577F"/>
    <w:rsid w:val="0072255C"/>
    <w:rsid w:val="00725671"/>
    <w:rsid w:val="00726131"/>
    <w:rsid w:val="007326CA"/>
    <w:rsid w:val="007413F6"/>
    <w:rsid w:val="00743B94"/>
    <w:rsid w:val="007452E6"/>
    <w:rsid w:val="0074678A"/>
    <w:rsid w:val="007522DF"/>
    <w:rsid w:val="00753737"/>
    <w:rsid w:val="00756080"/>
    <w:rsid w:val="007612AA"/>
    <w:rsid w:val="007650E8"/>
    <w:rsid w:val="007664C0"/>
    <w:rsid w:val="0077010F"/>
    <w:rsid w:val="0077156E"/>
    <w:rsid w:val="007765AA"/>
    <w:rsid w:val="00791B7F"/>
    <w:rsid w:val="00795737"/>
    <w:rsid w:val="007A0A75"/>
    <w:rsid w:val="007A1896"/>
    <w:rsid w:val="007B10F7"/>
    <w:rsid w:val="007B19A2"/>
    <w:rsid w:val="007B26D1"/>
    <w:rsid w:val="007E0B90"/>
    <w:rsid w:val="007F16BE"/>
    <w:rsid w:val="007F59E2"/>
    <w:rsid w:val="007F740D"/>
    <w:rsid w:val="0081395E"/>
    <w:rsid w:val="008149B3"/>
    <w:rsid w:val="00816BEE"/>
    <w:rsid w:val="00822594"/>
    <w:rsid w:val="00824C5A"/>
    <w:rsid w:val="00827A64"/>
    <w:rsid w:val="00830FB1"/>
    <w:rsid w:val="00832DC0"/>
    <w:rsid w:val="00832DCC"/>
    <w:rsid w:val="00845FD6"/>
    <w:rsid w:val="00851FA7"/>
    <w:rsid w:val="00856A3E"/>
    <w:rsid w:val="008818ED"/>
    <w:rsid w:val="008834D1"/>
    <w:rsid w:val="00884262"/>
    <w:rsid w:val="00896517"/>
    <w:rsid w:val="008A1136"/>
    <w:rsid w:val="008B2D91"/>
    <w:rsid w:val="008B38EE"/>
    <w:rsid w:val="008C0719"/>
    <w:rsid w:val="008C3BBC"/>
    <w:rsid w:val="008C47A6"/>
    <w:rsid w:val="008D7A2F"/>
    <w:rsid w:val="008E113F"/>
    <w:rsid w:val="008E3E51"/>
    <w:rsid w:val="008E4299"/>
    <w:rsid w:val="008F34A5"/>
    <w:rsid w:val="00901F74"/>
    <w:rsid w:val="00904611"/>
    <w:rsid w:val="00905F77"/>
    <w:rsid w:val="00922AA5"/>
    <w:rsid w:val="009252C8"/>
    <w:rsid w:val="00927775"/>
    <w:rsid w:val="0093287B"/>
    <w:rsid w:val="00932F3E"/>
    <w:rsid w:val="00935953"/>
    <w:rsid w:val="0095192E"/>
    <w:rsid w:val="009635B6"/>
    <w:rsid w:val="009831F6"/>
    <w:rsid w:val="00991205"/>
    <w:rsid w:val="00994022"/>
    <w:rsid w:val="009A0D22"/>
    <w:rsid w:val="009A59C2"/>
    <w:rsid w:val="009A7CFA"/>
    <w:rsid w:val="009C02DB"/>
    <w:rsid w:val="009C2CA6"/>
    <w:rsid w:val="009C5C39"/>
    <w:rsid w:val="009E136E"/>
    <w:rsid w:val="009E5041"/>
    <w:rsid w:val="009E6727"/>
    <w:rsid w:val="00A02532"/>
    <w:rsid w:val="00A10C0A"/>
    <w:rsid w:val="00A15FC8"/>
    <w:rsid w:val="00A24004"/>
    <w:rsid w:val="00A24197"/>
    <w:rsid w:val="00A343A8"/>
    <w:rsid w:val="00A457DF"/>
    <w:rsid w:val="00A5330C"/>
    <w:rsid w:val="00A53551"/>
    <w:rsid w:val="00A54F5D"/>
    <w:rsid w:val="00A634DB"/>
    <w:rsid w:val="00A71E46"/>
    <w:rsid w:val="00AA6887"/>
    <w:rsid w:val="00AB2C8D"/>
    <w:rsid w:val="00AC3982"/>
    <w:rsid w:val="00AC4BEB"/>
    <w:rsid w:val="00AC6515"/>
    <w:rsid w:val="00AD2254"/>
    <w:rsid w:val="00AD53C6"/>
    <w:rsid w:val="00AE49A9"/>
    <w:rsid w:val="00AE561D"/>
    <w:rsid w:val="00AF0F58"/>
    <w:rsid w:val="00AF202E"/>
    <w:rsid w:val="00B13815"/>
    <w:rsid w:val="00B15E96"/>
    <w:rsid w:val="00B203F3"/>
    <w:rsid w:val="00B4120A"/>
    <w:rsid w:val="00B52058"/>
    <w:rsid w:val="00B54C62"/>
    <w:rsid w:val="00B73766"/>
    <w:rsid w:val="00B807A0"/>
    <w:rsid w:val="00B81FCC"/>
    <w:rsid w:val="00BB6230"/>
    <w:rsid w:val="00BB7384"/>
    <w:rsid w:val="00BC07E6"/>
    <w:rsid w:val="00BC280E"/>
    <w:rsid w:val="00BC748E"/>
    <w:rsid w:val="00BD177F"/>
    <w:rsid w:val="00BD3176"/>
    <w:rsid w:val="00BD5DBC"/>
    <w:rsid w:val="00BE7FA1"/>
    <w:rsid w:val="00BF4180"/>
    <w:rsid w:val="00C13355"/>
    <w:rsid w:val="00C1564F"/>
    <w:rsid w:val="00C21414"/>
    <w:rsid w:val="00C24E60"/>
    <w:rsid w:val="00C272EC"/>
    <w:rsid w:val="00C36208"/>
    <w:rsid w:val="00C5548D"/>
    <w:rsid w:val="00C573A7"/>
    <w:rsid w:val="00C57FED"/>
    <w:rsid w:val="00C74C05"/>
    <w:rsid w:val="00C77781"/>
    <w:rsid w:val="00C90635"/>
    <w:rsid w:val="00C91F95"/>
    <w:rsid w:val="00C9245F"/>
    <w:rsid w:val="00C96578"/>
    <w:rsid w:val="00C96897"/>
    <w:rsid w:val="00CB7AEA"/>
    <w:rsid w:val="00CC0361"/>
    <w:rsid w:val="00CC4F29"/>
    <w:rsid w:val="00CC6180"/>
    <w:rsid w:val="00CD3B32"/>
    <w:rsid w:val="00CD7A7F"/>
    <w:rsid w:val="00CE43A5"/>
    <w:rsid w:val="00CF3D33"/>
    <w:rsid w:val="00CF4C3A"/>
    <w:rsid w:val="00D15FA7"/>
    <w:rsid w:val="00D33609"/>
    <w:rsid w:val="00D378AA"/>
    <w:rsid w:val="00D37B8F"/>
    <w:rsid w:val="00D403DB"/>
    <w:rsid w:val="00D52FF3"/>
    <w:rsid w:val="00D5390C"/>
    <w:rsid w:val="00D7375E"/>
    <w:rsid w:val="00D748E5"/>
    <w:rsid w:val="00D85FBF"/>
    <w:rsid w:val="00DA33EC"/>
    <w:rsid w:val="00DA36D1"/>
    <w:rsid w:val="00DC3220"/>
    <w:rsid w:val="00DC75E5"/>
    <w:rsid w:val="00DE0645"/>
    <w:rsid w:val="00DE7A68"/>
    <w:rsid w:val="00E12482"/>
    <w:rsid w:val="00E37865"/>
    <w:rsid w:val="00E433A2"/>
    <w:rsid w:val="00E51F17"/>
    <w:rsid w:val="00E54478"/>
    <w:rsid w:val="00E56176"/>
    <w:rsid w:val="00E57AB1"/>
    <w:rsid w:val="00E60489"/>
    <w:rsid w:val="00E64123"/>
    <w:rsid w:val="00E651E1"/>
    <w:rsid w:val="00E92D41"/>
    <w:rsid w:val="00E95ED8"/>
    <w:rsid w:val="00EA74E3"/>
    <w:rsid w:val="00EB378D"/>
    <w:rsid w:val="00EB6C1F"/>
    <w:rsid w:val="00ED0EEA"/>
    <w:rsid w:val="00ED16C2"/>
    <w:rsid w:val="00ED1E87"/>
    <w:rsid w:val="00ED22C8"/>
    <w:rsid w:val="00ED330F"/>
    <w:rsid w:val="00ED6F5C"/>
    <w:rsid w:val="00EE0E86"/>
    <w:rsid w:val="00EF5048"/>
    <w:rsid w:val="00F041B1"/>
    <w:rsid w:val="00F1289E"/>
    <w:rsid w:val="00F25443"/>
    <w:rsid w:val="00F27443"/>
    <w:rsid w:val="00F35B83"/>
    <w:rsid w:val="00F35D78"/>
    <w:rsid w:val="00F42C67"/>
    <w:rsid w:val="00F527DA"/>
    <w:rsid w:val="00F53982"/>
    <w:rsid w:val="00F6285D"/>
    <w:rsid w:val="00F71A6F"/>
    <w:rsid w:val="00F9486A"/>
    <w:rsid w:val="00FA648F"/>
    <w:rsid w:val="00FA7EA9"/>
    <w:rsid w:val="00FB3479"/>
    <w:rsid w:val="00FE0D65"/>
    <w:rsid w:val="00FE1230"/>
    <w:rsid w:val="00FE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8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306B-303D-4668-8E58-747797E7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</cp:lastModifiedBy>
  <cp:revision>6</cp:revision>
  <cp:lastPrinted>2017-02-01T16:04:00Z</cp:lastPrinted>
  <dcterms:created xsi:type="dcterms:W3CDTF">2017-01-31T19:51:00Z</dcterms:created>
  <dcterms:modified xsi:type="dcterms:W3CDTF">2017-02-07T12:28:00Z</dcterms:modified>
</cp:coreProperties>
</file>