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08" w:rsidRDefault="00C50808" w:rsidP="0063634B">
      <w:pPr>
        <w:rPr>
          <w:rFonts w:cs="DejaVu Sans"/>
          <w:b/>
          <w:bCs/>
          <w:sz w:val="40"/>
          <w:szCs w:val="40"/>
        </w:rPr>
      </w:pPr>
    </w:p>
    <w:p w:rsidR="00C50808" w:rsidRDefault="00C50808" w:rsidP="0063634B">
      <w:pPr>
        <w:jc w:val="center"/>
        <w:rPr>
          <w:rFonts w:cs="DejaVu Sans"/>
          <w:b/>
          <w:bCs/>
          <w:sz w:val="40"/>
          <w:szCs w:val="40"/>
        </w:rPr>
      </w:pPr>
      <w:r>
        <w:rPr>
          <w:rFonts w:cs="DejaVu Sans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6301105" cy="4728869"/>
            <wp:effectExtent l="19050" t="0" r="4445" b="0"/>
            <wp:docPr id="1" name="Рисунок 1" descr="D:\Мои документы\Фотографии\Фото здание д.сада\img_1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графии\Фото здание д.сада\img_16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72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808" w:rsidRDefault="00C50808" w:rsidP="00C40365">
      <w:pPr>
        <w:ind w:firstLine="567"/>
        <w:jc w:val="center"/>
        <w:rPr>
          <w:rFonts w:cs="DejaVu Sans"/>
          <w:b/>
          <w:bCs/>
          <w:sz w:val="40"/>
          <w:szCs w:val="40"/>
        </w:rPr>
      </w:pPr>
    </w:p>
    <w:p w:rsidR="00C50808" w:rsidRDefault="00C50808" w:rsidP="00C40365">
      <w:pPr>
        <w:ind w:firstLine="567"/>
        <w:jc w:val="center"/>
        <w:rPr>
          <w:rFonts w:cs="DejaVu Sans"/>
          <w:b/>
          <w:bCs/>
          <w:sz w:val="40"/>
          <w:szCs w:val="40"/>
        </w:rPr>
      </w:pPr>
    </w:p>
    <w:p w:rsidR="00C40365" w:rsidRDefault="00C40365" w:rsidP="00C40365">
      <w:pPr>
        <w:ind w:firstLine="567"/>
        <w:jc w:val="center"/>
        <w:rPr>
          <w:rFonts w:cs="DejaVu Sans"/>
          <w:b/>
          <w:bCs/>
          <w:color w:val="943634" w:themeColor="accent2" w:themeShade="BF"/>
          <w:sz w:val="48"/>
          <w:szCs w:val="48"/>
        </w:rPr>
      </w:pPr>
      <w:r w:rsidRPr="00C50808">
        <w:rPr>
          <w:rFonts w:cs="DejaVu Sans"/>
          <w:b/>
          <w:bCs/>
          <w:color w:val="943634" w:themeColor="accent2" w:themeShade="BF"/>
          <w:sz w:val="48"/>
          <w:szCs w:val="48"/>
        </w:rPr>
        <w:t>Публичный доклад</w:t>
      </w:r>
    </w:p>
    <w:p w:rsidR="0063634B" w:rsidRPr="00C50808" w:rsidRDefault="0063634B" w:rsidP="00C40365">
      <w:pPr>
        <w:ind w:firstLine="567"/>
        <w:jc w:val="center"/>
        <w:rPr>
          <w:color w:val="943634" w:themeColor="accent2" w:themeShade="BF"/>
          <w:sz w:val="48"/>
          <w:szCs w:val="48"/>
        </w:rPr>
      </w:pPr>
    </w:p>
    <w:p w:rsidR="00C50808" w:rsidRPr="00C50808" w:rsidRDefault="00C50808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  <w:r>
        <w:rPr>
          <w:rFonts w:cs="DejaVu Sans"/>
          <w:b/>
          <w:bCs/>
          <w:color w:val="943634" w:themeColor="accent2" w:themeShade="BF"/>
          <w:sz w:val="44"/>
          <w:szCs w:val="44"/>
        </w:rPr>
        <w:t>муниципального дошкольного образовательного</w:t>
      </w:r>
      <w:r w:rsidR="0063634B">
        <w:rPr>
          <w:rFonts w:cs="DejaVu Sans"/>
          <w:b/>
          <w:bCs/>
          <w:color w:val="943634" w:themeColor="accent2" w:themeShade="BF"/>
          <w:sz w:val="44"/>
          <w:szCs w:val="44"/>
        </w:rPr>
        <w:t xml:space="preserve"> учреждения</w:t>
      </w:r>
    </w:p>
    <w:p w:rsidR="00C40365" w:rsidRDefault="00C40365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  <w:r w:rsidRPr="00C50808">
        <w:rPr>
          <w:rFonts w:cs="DejaVu Sans"/>
          <w:b/>
          <w:bCs/>
          <w:color w:val="C00000"/>
          <w:sz w:val="44"/>
          <w:szCs w:val="44"/>
        </w:rPr>
        <w:t xml:space="preserve"> </w:t>
      </w:r>
      <w:r w:rsidR="0063634B">
        <w:rPr>
          <w:rFonts w:cs="DejaVu Sans"/>
          <w:b/>
          <w:bCs/>
          <w:color w:val="943634" w:themeColor="accent2" w:themeShade="BF"/>
          <w:sz w:val="44"/>
          <w:szCs w:val="44"/>
        </w:rPr>
        <w:t>«Детский сад</w:t>
      </w:r>
      <w:r w:rsidRPr="00C50808">
        <w:rPr>
          <w:rFonts w:cs="DejaVu Sans"/>
          <w:b/>
          <w:bCs/>
          <w:color w:val="943634" w:themeColor="accent2" w:themeShade="BF"/>
          <w:sz w:val="44"/>
          <w:szCs w:val="44"/>
        </w:rPr>
        <w:t xml:space="preserve"> № 74»</w:t>
      </w:r>
    </w:p>
    <w:p w:rsidR="00C1091B" w:rsidRDefault="00C1091B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</w:p>
    <w:p w:rsidR="00C1091B" w:rsidRDefault="00C1091B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</w:p>
    <w:p w:rsidR="00C1091B" w:rsidRDefault="00C1091B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</w:p>
    <w:p w:rsidR="00C1091B" w:rsidRDefault="00C1091B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</w:p>
    <w:p w:rsidR="00C1091B" w:rsidRDefault="00C1091B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</w:p>
    <w:p w:rsidR="006E062D" w:rsidRPr="00C1091B" w:rsidRDefault="002B13A4" w:rsidP="00C1091B">
      <w:pPr>
        <w:jc w:val="center"/>
        <w:rPr>
          <w:rFonts w:cs="DejaVu Sans"/>
          <w:b/>
          <w:bCs/>
          <w:color w:val="943634" w:themeColor="accent2" w:themeShade="BF"/>
          <w:sz w:val="36"/>
          <w:szCs w:val="36"/>
        </w:rPr>
      </w:pPr>
      <w:proofErr w:type="spellStart"/>
      <w:r>
        <w:rPr>
          <w:rFonts w:cs="DejaVu Sans"/>
          <w:b/>
          <w:bCs/>
          <w:color w:val="943634" w:themeColor="accent2" w:themeShade="BF"/>
          <w:sz w:val="36"/>
          <w:szCs w:val="36"/>
        </w:rPr>
        <w:t>г</w:t>
      </w:r>
      <w:proofErr w:type="gramStart"/>
      <w:r>
        <w:rPr>
          <w:rFonts w:cs="DejaVu Sans"/>
          <w:b/>
          <w:bCs/>
          <w:color w:val="943634" w:themeColor="accent2" w:themeShade="BF"/>
          <w:sz w:val="36"/>
          <w:szCs w:val="36"/>
        </w:rPr>
        <w:t>.Я</w:t>
      </w:r>
      <w:proofErr w:type="gramEnd"/>
      <w:r>
        <w:rPr>
          <w:rFonts w:cs="DejaVu Sans"/>
          <w:b/>
          <w:bCs/>
          <w:color w:val="943634" w:themeColor="accent2" w:themeShade="BF"/>
          <w:sz w:val="36"/>
          <w:szCs w:val="36"/>
        </w:rPr>
        <w:t>рославль</w:t>
      </w:r>
      <w:proofErr w:type="spellEnd"/>
      <w:r>
        <w:rPr>
          <w:rFonts w:cs="DejaVu Sans"/>
          <w:b/>
          <w:bCs/>
          <w:color w:val="943634" w:themeColor="accent2" w:themeShade="BF"/>
          <w:sz w:val="36"/>
          <w:szCs w:val="36"/>
        </w:rPr>
        <w:t>, 201</w:t>
      </w:r>
      <w:r w:rsidR="00357BE8">
        <w:rPr>
          <w:rFonts w:cs="DejaVu Sans"/>
          <w:b/>
          <w:bCs/>
          <w:color w:val="943634" w:themeColor="accent2" w:themeShade="BF"/>
          <w:sz w:val="36"/>
          <w:szCs w:val="36"/>
        </w:rPr>
        <w:t>9</w:t>
      </w:r>
      <w:r w:rsidR="00C1091B" w:rsidRPr="00C1091B">
        <w:rPr>
          <w:rFonts w:cs="DejaVu Sans"/>
          <w:b/>
          <w:bCs/>
          <w:color w:val="943634" w:themeColor="accent2" w:themeShade="BF"/>
          <w:sz w:val="36"/>
          <w:szCs w:val="36"/>
        </w:rPr>
        <w:t>г.</w:t>
      </w:r>
    </w:p>
    <w:p w:rsidR="00193D6C" w:rsidRDefault="00193D6C" w:rsidP="00C40365">
      <w:pPr>
        <w:spacing w:before="170"/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p w:rsidR="00E23546" w:rsidRPr="00C913B5" w:rsidRDefault="00E23546" w:rsidP="00E23546">
      <w:pPr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</w:pPr>
      <w:r w:rsidRPr="00C913B5"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  <w:lastRenderedPageBreak/>
        <w:t xml:space="preserve">Содержание: </w:t>
      </w:r>
    </w:p>
    <w:p w:rsidR="00E23546" w:rsidRPr="00C913B5" w:rsidRDefault="00E23546" w:rsidP="00E23546">
      <w:pPr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</w:pPr>
    </w:p>
    <w:p w:rsidR="00E23546" w:rsidRPr="00C913B5" w:rsidRDefault="00E23546" w:rsidP="00E23546">
      <w:pPr>
        <w:rPr>
          <w:rFonts w:ascii="Times New Roman" w:eastAsia="Times New Roman" w:hAnsi="Times New Roman"/>
          <w:bCs/>
          <w:sz w:val="28"/>
          <w:szCs w:val="32"/>
          <w:u w:val="single"/>
          <w:lang w:eastAsia="ru-RU"/>
        </w:rPr>
      </w:pPr>
    </w:p>
    <w:p w:rsidR="00E23546" w:rsidRPr="00C913B5" w:rsidRDefault="00E23546" w:rsidP="00E23546">
      <w:pPr>
        <w:widowControl/>
        <w:numPr>
          <w:ilvl w:val="0"/>
          <w:numId w:val="18"/>
        </w:numPr>
        <w:suppressAutoHyphens w:val="0"/>
        <w:spacing w:line="480" w:lineRule="auto"/>
        <w:rPr>
          <w:rFonts w:ascii="Times New Roman" w:eastAsia="Times New Roman" w:hAnsi="Times New Roman"/>
          <w:bCs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Cs w:val="32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/>
          <w:bCs/>
          <w:szCs w:val="32"/>
          <w:lang w:eastAsia="ru-RU"/>
        </w:rPr>
        <w:t>образовательного учреждения</w:t>
      </w:r>
    </w:p>
    <w:p w:rsidR="00631455" w:rsidRDefault="00631455" w:rsidP="00E23546">
      <w:pPr>
        <w:widowControl/>
        <w:numPr>
          <w:ilvl w:val="0"/>
          <w:numId w:val="18"/>
        </w:numPr>
        <w:suppressAutoHyphens w:val="0"/>
        <w:spacing w:line="480" w:lineRule="auto"/>
        <w:rPr>
          <w:rFonts w:ascii="Times New Roman" w:eastAsia="Times New Roman" w:hAnsi="Times New Roman"/>
          <w:bCs/>
          <w:szCs w:val="32"/>
          <w:lang w:eastAsia="ru-RU"/>
        </w:rPr>
      </w:pPr>
      <w:r>
        <w:rPr>
          <w:rFonts w:ascii="Times New Roman" w:eastAsia="Times New Roman" w:hAnsi="Times New Roman"/>
          <w:bCs/>
          <w:szCs w:val="32"/>
          <w:lang w:eastAsia="ru-RU"/>
        </w:rPr>
        <w:t>Структура управления</w:t>
      </w:r>
    </w:p>
    <w:p w:rsidR="00E23546" w:rsidRDefault="00631455" w:rsidP="00E23546">
      <w:pPr>
        <w:widowControl/>
        <w:numPr>
          <w:ilvl w:val="0"/>
          <w:numId w:val="18"/>
        </w:numPr>
        <w:suppressAutoHyphens w:val="0"/>
        <w:spacing w:line="480" w:lineRule="auto"/>
        <w:rPr>
          <w:rFonts w:ascii="Times New Roman" w:eastAsia="Times New Roman" w:hAnsi="Times New Roman"/>
          <w:bCs/>
          <w:szCs w:val="32"/>
          <w:lang w:eastAsia="ru-RU"/>
        </w:rPr>
      </w:pPr>
      <w:r>
        <w:rPr>
          <w:rFonts w:ascii="Times New Roman" w:eastAsia="Times New Roman" w:hAnsi="Times New Roman"/>
          <w:bCs/>
          <w:szCs w:val="32"/>
          <w:lang w:eastAsia="ru-RU"/>
        </w:rPr>
        <w:t>Условия осуществления образовательной деятельности</w:t>
      </w:r>
    </w:p>
    <w:p w:rsidR="00631455" w:rsidRDefault="00631455" w:rsidP="00631455">
      <w:pPr>
        <w:widowControl/>
        <w:suppressAutoHyphens w:val="0"/>
        <w:spacing w:line="480" w:lineRule="auto"/>
        <w:ind w:left="720"/>
        <w:rPr>
          <w:rFonts w:ascii="Times New Roman" w:eastAsia="Times New Roman" w:hAnsi="Times New Roman"/>
          <w:bCs/>
          <w:szCs w:val="32"/>
          <w:lang w:eastAsia="ru-RU"/>
        </w:rPr>
      </w:pPr>
      <w:r>
        <w:rPr>
          <w:rFonts w:ascii="Times New Roman" w:eastAsia="Times New Roman" w:hAnsi="Times New Roman"/>
          <w:bCs/>
          <w:szCs w:val="32"/>
          <w:lang w:eastAsia="ru-RU"/>
        </w:rPr>
        <w:t>3.1 Кадровое обеспечение</w:t>
      </w:r>
    </w:p>
    <w:p w:rsidR="00631455" w:rsidRDefault="00631455" w:rsidP="00631455">
      <w:pPr>
        <w:widowControl/>
        <w:suppressAutoHyphens w:val="0"/>
        <w:spacing w:line="480" w:lineRule="auto"/>
        <w:ind w:left="720"/>
        <w:rPr>
          <w:rFonts w:ascii="Times New Roman" w:eastAsia="Times New Roman" w:hAnsi="Times New Roman"/>
          <w:bCs/>
          <w:szCs w:val="32"/>
          <w:lang w:eastAsia="ru-RU"/>
        </w:rPr>
      </w:pPr>
      <w:r>
        <w:rPr>
          <w:rFonts w:ascii="Times New Roman" w:eastAsia="Times New Roman" w:hAnsi="Times New Roman"/>
          <w:bCs/>
          <w:szCs w:val="32"/>
          <w:lang w:eastAsia="ru-RU"/>
        </w:rPr>
        <w:t xml:space="preserve">3.2 Материально – техническая база </w:t>
      </w:r>
    </w:p>
    <w:p w:rsidR="005452CC" w:rsidRDefault="005452CC" w:rsidP="00631455">
      <w:pPr>
        <w:widowControl/>
        <w:suppressAutoHyphens w:val="0"/>
        <w:spacing w:line="480" w:lineRule="auto"/>
        <w:ind w:left="720"/>
        <w:rPr>
          <w:rFonts w:ascii="Times New Roman" w:eastAsia="Times New Roman" w:hAnsi="Times New Roman"/>
          <w:bCs/>
          <w:szCs w:val="32"/>
          <w:lang w:eastAsia="ru-RU"/>
        </w:rPr>
      </w:pPr>
      <w:r>
        <w:rPr>
          <w:rFonts w:ascii="Times New Roman" w:eastAsia="Times New Roman" w:hAnsi="Times New Roman"/>
          <w:bCs/>
          <w:szCs w:val="32"/>
          <w:lang w:eastAsia="ru-RU"/>
        </w:rPr>
        <w:t>3.3 Обеспечение безопасности</w:t>
      </w:r>
    </w:p>
    <w:p w:rsidR="00631455" w:rsidRPr="00C913B5" w:rsidRDefault="005452CC" w:rsidP="00631455">
      <w:pPr>
        <w:widowControl/>
        <w:suppressAutoHyphens w:val="0"/>
        <w:spacing w:line="480" w:lineRule="auto"/>
        <w:ind w:left="720"/>
        <w:rPr>
          <w:rFonts w:ascii="Times New Roman" w:eastAsia="Times New Roman" w:hAnsi="Times New Roman"/>
          <w:bCs/>
          <w:szCs w:val="32"/>
          <w:lang w:eastAsia="ru-RU"/>
        </w:rPr>
      </w:pPr>
      <w:r>
        <w:rPr>
          <w:rFonts w:ascii="Times New Roman" w:eastAsia="Times New Roman" w:hAnsi="Times New Roman"/>
          <w:bCs/>
          <w:szCs w:val="32"/>
          <w:lang w:eastAsia="ru-RU"/>
        </w:rPr>
        <w:t>3.4</w:t>
      </w:r>
      <w:r w:rsidR="00631455">
        <w:rPr>
          <w:rFonts w:ascii="Times New Roman" w:eastAsia="Times New Roman" w:hAnsi="Times New Roman"/>
          <w:bCs/>
          <w:szCs w:val="32"/>
          <w:lang w:eastAsia="ru-RU"/>
        </w:rPr>
        <w:t xml:space="preserve"> Развивающая предметно – пространственная среда</w:t>
      </w:r>
    </w:p>
    <w:p w:rsidR="00631455" w:rsidRDefault="00631455" w:rsidP="00E23546">
      <w:pPr>
        <w:widowControl/>
        <w:numPr>
          <w:ilvl w:val="0"/>
          <w:numId w:val="18"/>
        </w:numPr>
        <w:suppressAutoHyphens w:val="0"/>
        <w:spacing w:line="480" w:lineRule="auto"/>
        <w:rPr>
          <w:rFonts w:ascii="Times New Roman" w:eastAsia="Times New Roman" w:hAnsi="Times New Roman"/>
          <w:bCs/>
          <w:szCs w:val="32"/>
          <w:lang w:eastAsia="ru-RU"/>
        </w:rPr>
      </w:pPr>
      <w:r>
        <w:rPr>
          <w:rFonts w:ascii="Times New Roman" w:eastAsia="Times New Roman" w:hAnsi="Times New Roman"/>
          <w:bCs/>
          <w:szCs w:val="32"/>
          <w:lang w:eastAsia="ru-RU"/>
        </w:rPr>
        <w:t>Особенности организации образовательной деятельности</w:t>
      </w:r>
    </w:p>
    <w:p w:rsidR="00E23546" w:rsidRPr="00C913B5" w:rsidRDefault="00E23546" w:rsidP="00E23546">
      <w:pPr>
        <w:widowControl/>
        <w:numPr>
          <w:ilvl w:val="0"/>
          <w:numId w:val="18"/>
        </w:numPr>
        <w:suppressAutoHyphens w:val="0"/>
        <w:spacing w:line="480" w:lineRule="auto"/>
        <w:rPr>
          <w:rFonts w:ascii="Times New Roman" w:eastAsia="Times New Roman" w:hAnsi="Times New Roman"/>
          <w:bCs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Cs w:val="32"/>
          <w:lang w:eastAsia="ru-RU"/>
        </w:rPr>
        <w:t xml:space="preserve">Результаты деятельности </w:t>
      </w:r>
      <w:r>
        <w:rPr>
          <w:rFonts w:ascii="Times New Roman" w:eastAsia="Times New Roman" w:hAnsi="Times New Roman"/>
          <w:bCs/>
          <w:szCs w:val="32"/>
          <w:lang w:eastAsia="ru-RU"/>
        </w:rPr>
        <w:t>образовательного учреждения</w:t>
      </w:r>
    </w:p>
    <w:p w:rsidR="00631455" w:rsidRDefault="00631455" w:rsidP="00E23546">
      <w:pPr>
        <w:widowControl/>
        <w:numPr>
          <w:ilvl w:val="0"/>
          <w:numId w:val="18"/>
        </w:numPr>
        <w:suppressAutoHyphens w:val="0"/>
        <w:spacing w:line="480" w:lineRule="auto"/>
        <w:rPr>
          <w:rFonts w:ascii="Times New Roman" w:eastAsia="Times New Roman" w:hAnsi="Times New Roman"/>
          <w:bCs/>
          <w:szCs w:val="32"/>
          <w:lang w:eastAsia="ru-RU"/>
        </w:rPr>
      </w:pPr>
      <w:r>
        <w:rPr>
          <w:rFonts w:ascii="Times New Roman" w:eastAsia="Times New Roman" w:hAnsi="Times New Roman"/>
          <w:bCs/>
          <w:szCs w:val="32"/>
          <w:lang w:eastAsia="ru-RU"/>
        </w:rPr>
        <w:t>Охрана и укрепление здоровья и психофизического развития детей</w:t>
      </w:r>
    </w:p>
    <w:p w:rsidR="00E53D18" w:rsidRDefault="00E53D18" w:rsidP="00E23546">
      <w:pPr>
        <w:widowControl/>
        <w:numPr>
          <w:ilvl w:val="0"/>
          <w:numId w:val="18"/>
        </w:numPr>
        <w:suppressAutoHyphens w:val="0"/>
        <w:spacing w:line="480" w:lineRule="auto"/>
        <w:rPr>
          <w:rFonts w:ascii="Times New Roman" w:eastAsia="Times New Roman" w:hAnsi="Times New Roman"/>
          <w:bCs/>
          <w:szCs w:val="32"/>
          <w:lang w:eastAsia="ru-RU"/>
        </w:rPr>
      </w:pPr>
      <w:r>
        <w:rPr>
          <w:rFonts w:ascii="Times New Roman" w:eastAsia="Times New Roman" w:hAnsi="Times New Roman"/>
          <w:bCs/>
          <w:szCs w:val="32"/>
          <w:lang w:eastAsia="ru-RU"/>
        </w:rPr>
        <w:t>Взаимодействие с семьями воспитанников</w:t>
      </w:r>
    </w:p>
    <w:p w:rsidR="00E53D18" w:rsidRPr="00E53D18" w:rsidRDefault="00E53D18" w:rsidP="00E23546">
      <w:pPr>
        <w:widowControl/>
        <w:numPr>
          <w:ilvl w:val="0"/>
          <w:numId w:val="18"/>
        </w:numPr>
        <w:suppressAutoHyphens w:val="0"/>
        <w:spacing w:line="480" w:lineRule="auto"/>
        <w:rPr>
          <w:rFonts w:ascii="Times New Roman" w:eastAsia="Times New Roman" w:hAnsi="Times New Roman"/>
          <w:bCs/>
          <w:szCs w:val="32"/>
          <w:lang w:eastAsia="ru-RU"/>
        </w:rPr>
      </w:pPr>
      <w:r w:rsidRPr="00E53D18">
        <w:rPr>
          <w:rFonts w:ascii="Times New Roman" w:eastAsia="Times New Roman" w:hAnsi="Times New Roman"/>
          <w:bCs/>
          <w:lang w:eastAsia="ar-SA"/>
        </w:rPr>
        <w:t>Результативность образовательной деятельности</w:t>
      </w:r>
    </w:p>
    <w:p w:rsidR="00E23546" w:rsidRDefault="00E23546" w:rsidP="00E23546">
      <w:pPr>
        <w:widowControl/>
        <w:numPr>
          <w:ilvl w:val="0"/>
          <w:numId w:val="18"/>
        </w:numPr>
        <w:suppressAutoHyphens w:val="0"/>
        <w:spacing w:line="480" w:lineRule="auto"/>
        <w:rPr>
          <w:rFonts w:ascii="Times New Roman" w:eastAsia="Times New Roman" w:hAnsi="Times New Roman"/>
          <w:bCs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Cs w:val="32"/>
          <w:lang w:eastAsia="ru-RU"/>
        </w:rPr>
        <w:t xml:space="preserve">Финансовые ресурсы </w:t>
      </w:r>
      <w:r>
        <w:rPr>
          <w:rFonts w:ascii="Times New Roman" w:eastAsia="Times New Roman" w:hAnsi="Times New Roman"/>
          <w:bCs/>
          <w:szCs w:val="32"/>
          <w:lang w:eastAsia="ru-RU"/>
        </w:rPr>
        <w:t>образовательного учреждения</w:t>
      </w:r>
      <w:r w:rsidRPr="00C913B5">
        <w:rPr>
          <w:rFonts w:ascii="Times New Roman" w:eastAsia="Times New Roman" w:hAnsi="Times New Roman"/>
          <w:bCs/>
          <w:szCs w:val="32"/>
          <w:lang w:eastAsia="ru-RU"/>
        </w:rPr>
        <w:t xml:space="preserve"> и их использование</w:t>
      </w:r>
    </w:p>
    <w:p w:rsidR="00E53D18" w:rsidRDefault="00E53D18" w:rsidP="00E53D18">
      <w:pPr>
        <w:widowControl/>
        <w:suppressAutoHyphens w:val="0"/>
        <w:spacing w:line="480" w:lineRule="auto"/>
        <w:ind w:left="720"/>
        <w:rPr>
          <w:rFonts w:ascii="Times New Roman" w:eastAsia="Times New Roman" w:hAnsi="Times New Roman"/>
          <w:bCs/>
          <w:szCs w:val="32"/>
          <w:lang w:eastAsia="ru-RU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692569" w:rsidRDefault="00692569" w:rsidP="007A5B40">
      <w:pPr>
        <w:spacing w:before="170"/>
        <w:jc w:val="both"/>
        <w:rPr>
          <w:rFonts w:ascii="Times New Roman" w:hAnsi="Times New Roman"/>
        </w:rPr>
      </w:pPr>
    </w:p>
    <w:p w:rsidR="00F16456" w:rsidRDefault="00F1645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C40365" w:rsidRDefault="00C40365" w:rsidP="00C40365">
      <w:pPr>
        <w:spacing w:before="17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lastRenderedPageBreak/>
        <w:t>В этом докладе представлены результаты де</w:t>
      </w:r>
      <w:r w:rsidR="00654A80" w:rsidRPr="00D77B26">
        <w:rPr>
          <w:rFonts w:ascii="Times New Roman" w:hAnsi="Times New Roman"/>
        </w:rPr>
        <w:t xml:space="preserve">ятельности детского сада за </w:t>
      </w:r>
      <w:r w:rsidR="004F0FB9">
        <w:rPr>
          <w:rFonts w:ascii="Times New Roman" w:hAnsi="Times New Roman"/>
          <w:b/>
        </w:rPr>
        <w:t>2018-2019</w:t>
      </w:r>
      <w:r w:rsidRPr="00D77B26">
        <w:rPr>
          <w:rFonts w:ascii="Times New Roman" w:hAnsi="Times New Roman"/>
          <w:b/>
        </w:rPr>
        <w:t xml:space="preserve"> </w:t>
      </w:r>
      <w:r w:rsidRPr="00D77B26">
        <w:rPr>
          <w:rFonts w:ascii="Times New Roman" w:hAnsi="Times New Roman"/>
        </w:rPr>
        <w:t>учебный год, содержится информация о том, чем живет наш детский сад, как работает, какие потребности, чего достигли. Надеемся, что эта информация будет интересна и полезна родителям и всем кому небезразличны проблемы современного образования.</w:t>
      </w:r>
    </w:p>
    <w:p w:rsidR="00692569" w:rsidRPr="00692569" w:rsidRDefault="00692569" w:rsidP="00692569">
      <w:pPr>
        <w:widowControl/>
        <w:suppressAutoHyphens w:val="0"/>
        <w:jc w:val="center"/>
        <w:rPr>
          <w:rFonts w:ascii="Times New Roman" w:eastAsia="Times New Roman" w:hAnsi="Times New Roman"/>
          <w:b/>
          <w:caps/>
          <w:kern w:val="0"/>
          <w:sz w:val="28"/>
          <w:szCs w:val="32"/>
          <w:lang w:eastAsia="ru-RU"/>
        </w:rPr>
      </w:pPr>
      <w:r w:rsidRPr="00692569">
        <w:rPr>
          <w:rFonts w:ascii="Times New Roman" w:eastAsia="Times New Roman" w:hAnsi="Times New Roman"/>
          <w:b/>
          <w:caps/>
          <w:kern w:val="0"/>
          <w:sz w:val="28"/>
          <w:szCs w:val="32"/>
          <w:lang w:eastAsia="ru-RU"/>
        </w:rPr>
        <w:t>1. Общая характеристика образовательного учреждения</w:t>
      </w:r>
    </w:p>
    <w:p w:rsidR="00692569" w:rsidRPr="00692569" w:rsidRDefault="00692569" w:rsidP="00692569">
      <w:pPr>
        <w:widowControl/>
        <w:suppressAutoHyphens w:val="0"/>
        <w:rPr>
          <w:rFonts w:ascii="Times New Roman" w:eastAsia="Times New Roman" w:hAnsi="Times New Roman"/>
          <w:bCs/>
          <w:kern w:val="0"/>
          <w:sz w:val="28"/>
          <w:szCs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7393"/>
      </w:tblGrid>
      <w:tr w:rsidR="00692569" w:rsidRPr="00692569" w:rsidTr="009C02F9">
        <w:trPr>
          <w:trHeight w:val="42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b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lang w:eastAsia="ru-RU"/>
              </w:rPr>
              <w:t>Муниципальное дошкольное образовател</w:t>
            </w:r>
            <w:r>
              <w:rPr>
                <w:rFonts w:ascii="Times New Roman" w:eastAsia="Times New Roman" w:hAnsi="Times New Roman"/>
                <w:kern w:val="0"/>
                <w:lang w:eastAsia="ru-RU"/>
              </w:rPr>
              <w:t>ьное учреждение «Детский сад № 74» (МДОУ «Детский сад№74</w:t>
            </w:r>
            <w:r w:rsidRPr="00692569">
              <w:rPr>
                <w:rFonts w:ascii="Times New Roman" w:eastAsia="Times New Roman" w:hAnsi="Times New Roman"/>
                <w:kern w:val="0"/>
                <w:lang w:eastAsia="ru-RU"/>
              </w:rPr>
              <w:t>»)</w:t>
            </w:r>
          </w:p>
        </w:tc>
      </w:tr>
      <w:tr w:rsidR="00692569" w:rsidRPr="00692569" w:rsidTr="009C02F9">
        <w:trPr>
          <w:trHeight w:val="42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>Руководитель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9C02F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lang w:eastAsia="ru-RU"/>
              </w:rPr>
              <w:t>Кисса</w:t>
            </w:r>
            <w:proofErr w:type="spellEnd"/>
            <w:r>
              <w:rPr>
                <w:rFonts w:ascii="Times New Roman" w:eastAsia="Times New Roman" w:hAnsi="Times New Roman"/>
                <w:kern w:val="0"/>
                <w:lang w:eastAsia="ru-RU"/>
              </w:rPr>
              <w:t xml:space="preserve"> Татьяна Л</w:t>
            </w:r>
            <w:r w:rsidR="00692569">
              <w:rPr>
                <w:rFonts w:ascii="Times New Roman" w:eastAsia="Times New Roman" w:hAnsi="Times New Roman"/>
                <w:kern w:val="0"/>
                <w:lang w:eastAsia="ru-RU"/>
              </w:rPr>
              <w:t>еонидовна</w:t>
            </w:r>
          </w:p>
        </w:tc>
      </w:tr>
      <w:tr w:rsidR="00692569" w:rsidRPr="00692569" w:rsidTr="009C02F9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150065</w:t>
            </w:r>
            <w:r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, г. Яро</w:t>
            </w: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славль, ул. Папанина, дом 12</w:t>
            </w:r>
          </w:p>
        </w:tc>
      </w:tr>
      <w:tr w:rsidR="00692569" w:rsidRPr="00692569" w:rsidTr="009C02F9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Адрес местонахождения 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15006</w:t>
            </w:r>
            <w:r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 xml:space="preserve">5, г. Ярославль, ул. </w:t>
            </w: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Папанина, дом 12</w:t>
            </w:r>
          </w:p>
        </w:tc>
      </w:tr>
      <w:tr w:rsidR="00692569" w:rsidRPr="00692569" w:rsidTr="009C02F9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>Телефон, факс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Телефон</w:t>
            </w: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 xml:space="preserve"> 75-3316</w:t>
            </w:r>
            <w:r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, телефон</w:t>
            </w: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/ факс</w:t>
            </w:r>
            <w:r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75-32-13</w:t>
            </w:r>
          </w:p>
        </w:tc>
      </w:tr>
      <w:tr w:rsidR="00692569" w:rsidRPr="00692569" w:rsidTr="009C02F9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9C02F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0"/>
                <w:lang w:val="en-US" w:eastAsia="ru-RU"/>
              </w:rPr>
              <w:t>y</w:t>
            </w:r>
            <w:r w:rsidR="00692569" w:rsidRPr="00692569">
              <w:rPr>
                <w:rFonts w:ascii="Times New Roman" w:eastAsia="Times New Roman" w:hAnsi="Times New Roman"/>
                <w:bCs/>
                <w:kern w:val="0"/>
                <w:lang w:val="en-US" w:eastAsia="ru-RU"/>
              </w:rPr>
              <w:t>ardou</w:t>
            </w:r>
            <w:proofErr w:type="spellEnd"/>
            <w:r w:rsid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074</w:t>
            </w:r>
            <w:r w:rsidR="00692569"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 xml:space="preserve">@ </w:t>
            </w:r>
            <w:proofErr w:type="spellStart"/>
            <w:r w:rsidR="00692569" w:rsidRPr="00692569">
              <w:rPr>
                <w:rFonts w:ascii="Times New Roman" w:eastAsia="Times New Roman" w:hAnsi="Times New Roman"/>
                <w:bCs/>
                <w:kern w:val="0"/>
                <w:lang w:val="en-US" w:eastAsia="ru-RU"/>
              </w:rPr>
              <w:t>yandex</w:t>
            </w:r>
            <w:proofErr w:type="spellEnd"/>
            <w:r w:rsidR="00692569"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.</w:t>
            </w:r>
            <w:proofErr w:type="spellStart"/>
            <w:r w:rsidR="00692569" w:rsidRPr="00692569">
              <w:rPr>
                <w:rFonts w:ascii="Times New Roman" w:eastAsia="Times New Roman" w:hAnsi="Times New Roman"/>
                <w:bCs/>
                <w:kern w:val="0"/>
                <w:lang w:val="en-US" w:eastAsia="ru-RU"/>
              </w:rPr>
              <w:t>ru</w:t>
            </w:r>
            <w:proofErr w:type="spellEnd"/>
            <w:r w:rsidR="00692569"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;</w:t>
            </w:r>
          </w:p>
        </w:tc>
      </w:tr>
      <w:tr w:rsidR="00692569" w:rsidRPr="00692569" w:rsidTr="009C02F9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>Учредитель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b/>
                <w:bCs/>
                <w:kern w:val="0"/>
                <w:bdr w:val="none" w:sz="0" w:space="0" w:color="auto" w:frame="1"/>
                <w:lang w:eastAsia="ru-RU"/>
              </w:rPr>
              <w:t>Учредитель</w:t>
            </w:r>
            <w:r w:rsidRPr="00692569">
              <w:rPr>
                <w:rFonts w:ascii="Times New Roman" w:eastAsia="Times New Roman" w:hAnsi="Times New Roman"/>
                <w:bCs/>
                <w:kern w:val="0"/>
                <w:bdr w:val="none" w:sz="0" w:space="0" w:color="auto" w:frame="1"/>
                <w:lang w:eastAsia="ru-RU"/>
              </w:rPr>
              <w:t> </w:t>
            </w:r>
            <w:r w:rsidRPr="00692569">
              <w:rPr>
                <w:rFonts w:ascii="Times New Roman" w:eastAsia="Times New Roman" w:hAnsi="Times New Roman"/>
                <w:b/>
                <w:bCs/>
                <w:kern w:val="0"/>
                <w:bdr w:val="none" w:sz="0" w:space="0" w:color="auto" w:frame="1"/>
                <w:lang w:eastAsia="ru-RU"/>
              </w:rPr>
              <w:t>– городской округ город Ярославль, функции и полномочия Учредителя детского сада от имени города Ярославля осуществляют департамент образования мэрии города Ярославля.</w:t>
            </w:r>
          </w:p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 xml:space="preserve">Адрес департамента </w:t>
            </w:r>
            <w:proofErr w:type="spellStart"/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.Я</w:t>
            </w:r>
            <w:proofErr w:type="gramEnd"/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рославль</w:t>
            </w:r>
            <w:proofErr w:type="spellEnd"/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, ул. Волжская набережная д. 27</w:t>
            </w:r>
          </w:p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Телефон                                  40-51-00, 32-95-38</w:t>
            </w:r>
          </w:p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Адрес сайта в сети интернет     </w:t>
            </w:r>
            <w:hyperlink r:id="rId9" w:history="1">
              <w:r w:rsidRPr="00692569">
                <w:rPr>
                  <w:rFonts w:ascii="Times New Roman" w:eastAsia="Times New Roman" w:hAnsi="Times New Roman"/>
                  <w:color w:val="0000FF"/>
                  <w:kern w:val="0"/>
                  <w:u w:val="single"/>
                  <w:bdr w:val="none" w:sz="0" w:space="0" w:color="auto" w:frame="1"/>
                  <w:lang w:eastAsia="ru-RU"/>
                </w:rPr>
                <w:t>http://www.yar-edudep.ru</w:t>
              </w:r>
            </w:hyperlink>
          </w:p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График работы                         8.30-17.30, обед 12.30-13.30</w:t>
            </w:r>
          </w:p>
          <w:p w:rsidR="00692569" w:rsidRPr="00692569" w:rsidRDefault="00692569" w:rsidP="0069256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Директор департамента –         </w:t>
            </w:r>
            <w:r w:rsidRPr="00692569">
              <w:rPr>
                <w:rFonts w:ascii="Times New Roman" w:eastAsia="Times New Roman" w:hAnsi="Times New Roman"/>
                <w:b/>
                <w:bCs/>
                <w:kern w:val="0"/>
                <w:u w:val="single"/>
                <w:bdr w:val="none" w:sz="0" w:space="0" w:color="auto" w:frame="1"/>
                <w:lang w:eastAsia="ru-RU"/>
              </w:rPr>
              <w:t>Иванова Елена Анатольевна, тел.    40-51-00, 32-95-38</w:t>
            </w:r>
          </w:p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Адрес электронной почты   –   </w:t>
            </w:r>
            <w:r w:rsidRPr="00692569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  <w:hyperlink r:id="rId10" w:history="1">
              <w:r w:rsidRPr="00692569">
                <w:rPr>
                  <w:rFonts w:ascii="Times New Roman" w:eastAsia="Times New Roman" w:hAnsi="Times New Roman"/>
                  <w:color w:val="0000FF"/>
                  <w:kern w:val="0"/>
                  <w:u w:val="single"/>
                  <w:bdr w:val="none" w:sz="0" w:space="0" w:color="auto" w:frame="1"/>
                  <w:lang w:eastAsia="ru-RU"/>
                </w:rPr>
                <w:t>ivanovaea@city-yar.ru</w:t>
              </w:r>
            </w:hyperlink>
          </w:p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Начальник отдела дошкольного образования – </w:t>
            </w:r>
            <w:proofErr w:type="spellStart"/>
            <w:r w:rsidRPr="00692569">
              <w:rPr>
                <w:rFonts w:ascii="Times New Roman" w:eastAsia="Times New Roman" w:hAnsi="Times New Roman"/>
                <w:b/>
                <w:bCs/>
                <w:kern w:val="0"/>
                <w:bdr w:val="none" w:sz="0" w:space="0" w:color="auto" w:frame="1"/>
                <w:lang w:eastAsia="ru-RU"/>
              </w:rPr>
              <w:t>Плескевич</w:t>
            </w:r>
            <w:proofErr w:type="spellEnd"/>
            <w:r w:rsidRPr="00692569">
              <w:rPr>
                <w:rFonts w:ascii="Times New Roman" w:eastAsia="Times New Roman" w:hAnsi="Times New Roman"/>
                <w:b/>
                <w:bCs/>
                <w:kern w:val="0"/>
                <w:bdr w:val="none" w:sz="0" w:space="0" w:color="auto" w:frame="1"/>
                <w:lang w:eastAsia="ru-RU"/>
              </w:rPr>
              <w:t xml:space="preserve"> Маргарита Владимировна, тел. 40-51-42</w:t>
            </w:r>
          </w:p>
        </w:tc>
      </w:tr>
      <w:tr w:rsidR="00692569" w:rsidRPr="00692569" w:rsidTr="00692569">
        <w:trPr>
          <w:trHeight w:val="812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>Дата создания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after="200" w:line="360" w:lineRule="auto"/>
              <w:jc w:val="both"/>
              <w:rPr>
                <w:rFonts w:ascii="Calibri" w:eastAsia="Calibri" w:hAnsi="Calibri"/>
                <w:bCs/>
                <w:kern w:val="0"/>
              </w:rPr>
            </w:pPr>
            <w:r>
              <w:rPr>
                <w:rFonts w:ascii="Calibri" w:eastAsia="Calibri" w:hAnsi="Calibri"/>
                <w:bCs/>
                <w:kern w:val="0"/>
                <w:sz w:val="22"/>
                <w:szCs w:val="22"/>
              </w:rPr>
              <w:t>1984</w:t>
            </w:r>
            <w:r w:rsidRPr="00692569">
              <w:rPr>
                <w:rFonts w:ascii="Calibri" w:eastAsia="Calibri" w:hAnsi="Calibri"/>
                <w:bCs/>
                <w:kern w:val="0"/>
                <w:sz w:val="22"/>
                <w:szCs w:val="22"/>
              </w:rPr>
              <w:t xml:space="preserve"> г. – здание по адресу </w:t>
            </w:r>
            <w:proofErr w:type="spellStart"/>
            <w:r w:rsidRPr="00692569">
              <w:rPr>
                <w:rFonts w:ascii="Calibri" w:eastAsia="Calibri" w:hAnsi="Calibri"/>
                <w:bCs/>
                <w:kern w:val="0"/>
                <w:sz w:val="22"/>
                <w:szCs w:val="22"/>
              </w:rPr>
              <w:t>г</w:t>
            </w:r>
            <w:proofErr w:type="gramStart"/>
            <w:r w:rsidRPr="00692569">
              <w:rPr>
                <w:rFonts w:ascii="Calibri" w:eastAsia="Calibri" w:hAnsi="Calibri"/>
                <w:bCs/>
                <w:kern w:val="0"/>
                <w:sz w:val="22"/>
                <w:szCs w:val="22"/>
              </w:rPr>
              <w:t>.Я</w:t>
            </w:r>
            <w:proofErr w:type="gramEnd"/>
            <w:r w:rsidRPr="00692569">
              <w:rPr>
                <w:rFonts w:ascii="Calibri" w:eastAsia="Calibri" w:hAnsi="Calibri"/>
                <w:bCs/>
                <w:kern w:val="0"/>
                <w:sz w:val="22"/>
                <w:szCs w:val="22"/>
              </w:rPr>
              <w:t>рославль</w:t>
            </w:r>
            <w:proofErr w:type="spellEnd"/>
            <w:r w:rsidRPr="00692569">
              <w:rPr>
                <w:rFonts w:ascii="Calibri" w:eastAsia="Calibri" w:hAnsi="Calibri"/>
                <w:bCs/>
                <w:kern w:val="0"/>
                <w:sz w:val="22"/>
                <w:szCs w:val="22"/>
              </w:rPr>
              <w:t xml:space="preserve">, ул. </w:t>
            </w: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Папанина, дом 12</w:t>
            </w:r>
          </w:p>
          <w:p w:rsidR="00692569" w:rsidRPr="00692569" w:rsidRDefault="00692569" w:rsidP="00692569">
            <w:pPr>
              <w:widowControl/>
              <w:suppressAutoHyphens w:val="0"/>
              <w:spacing w:after="200" w:line="360" w:lineRule="auto"/>
              <w:jc w:val="both"/>
              <w:rPr>
                <w:rFonts w:ascii="Calibri" w:eastAsia="Calibri" w:hAnsi="Calibri"/>
                <w:bCs/>
                <w:kern w:val="0"/>
              </w:rPr>
            </w:pPr>
          </w:p>
        </w:tc>
      </w:tr>
      <w:tr w:rsidR="00692569" w:rsidRPr="00692569" w:rsidTr="00692569">
        <w:trPr>
          <w:trHeight w:val="2842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>Лицензия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ind w:firstLine="567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692569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 xml:space="preserve">Лицензия на осуществление образовательной деятельности </w:t>
            </w:r>
            <w:r w:rsidRPr="00692569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№ 260/15 от 11.09.2015г</w:t>
            </w:r>
            <w:r w:rsidRPr="00692569">
              <w:rPr>
                <w:rFonts w:asciiTheme="minorHAnsi" w:eastAsia="Calibri" w:hAnsiTheme="minorHAnsi" w:cstheme="minorHAnsi"/>
                <w:kern w:val="0"/>
                <w:sz w:val="22"/>
                <w:szCs w:val="22"/>
              </w:rPr>
              <w:t xml:space="preserve"> выдана департаментом образования Ярославской области, </w:t>
            </w:r>
            <w:r w:rsidRPr="00692569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на осуществление образовательной деятельности по образовательным программам:</w:t>
            </w:r>
          </w:p>
          <w:p w:rsidR="00692569" w:rsidRPr="00692569" w:rsidRDefault="00692569" w:rsidP="00692569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692569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дошкольное образование,</w:t>
            </w:r>
          </w:p>
          <w:p w:rsidR="00692569" w:rsidRPr="00692569" w:rsidRDefault="00692569" w:rsidP="00692569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692569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дошкольное образование с приоритетным осуществлением квалифицированной  коррекции отклонений в физическом и психическом развитии воспитанников – 2 группы компенсирующей направленности  (общее недоразвитие речи).</w:t>
            </w:r>
          </w:p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lang w:eastAsia="ru-RU"/>
              </w:rPr>
              <w:t xml:space="preserve">- Лицензия  на  медицинскую деятельность </w:t>
            </w:r>
            <w:proofErr w:type="gramStart"/>
            <w:r w:rsidRPr="00692569">
              <w:rPr>
                <w:rFonts w:ascii="Times New Roman" w:eastAsia="Times New Roman" w:hAnsi="Times New Roman"/>
                <w:kern w:val="0"/>
                <w:lang w:eastAsia="ru-RU"/>
              </w:rPr>
              <w:t>от</w:t>
            </w:r>
            <w:proofErr w:type="gramEnd"/>
            <w:r w:rsidRPr="00692569">
              <w:rPr>
                <w:rFonts w:ascii="Times New Roman" w:eastAsia="Times New Roman" w:hAnsi="Times New Roman"/>
                <w:kern w:val="0"/>
                <w:lang w:eastAsia="ru-RU"/>
              </w:rPr>
              <w:t xml:space="preserve"> </w:t>
            </w:r>
          </w:p>
        </w:tc>
      </w:tr>
    </w:tbl>
    <w:p w:rsidR="00692569" w:rsidRPr="00692569" w:rsidRDefault="00692569" w:rsidP="0069256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Cs/>
          <w:kern w:val="0"/>
          <w:szCs w:val="32"/>
          <w:lang w:eastAsia="ru-RU"/>
        </w:rPr>
      </w:pPr>
      <w:r w:rsidRPr="00692569">
        <w:rPr>
          <w:rFonts w:ascii="Times New Roman" w:eastAsia="Times New Roman" w:hAnsi="Times New Roman"/>
          <w:b/>
          <w:kern w:val="0"/>
          <w:szCs w:val="32"/>
          <w:lang w:eastAsia="ru-RU"/>
        </w:rPr>
        <w:t>Режим функционирования МДОУ  «Де</w:t>
      </w:r>
      <w:r>
        <w:rPr>
          <w:rFonts w:ascii="Times New Roman" w:eastAsia="Times New Roman" w:hAnsi="Times New Roman"/>
          <w:b/>
          <w:kern w:val="0"/>
          <w:szCs w:val="32"/>
          <w:lang w:eastAsia="ru-RU"/>
        </w:rPr>
        <w:t>тский сад №74</w:t>
      </w:r>
      <w:r w:rsidRPr="00692569">
        <w:rPr>
          <w:rFonts w:ascii="Times New Roman" w:eastAsia="Times New Roman" w:hAnsi="Times New Roman"/>
          <w:b/>
          <w:kern w:val="0"/>
          <w:szCs w:val="32"/>
          <w:lang w:eastAsia="ru-RU"/>
        </w:rPr>
        <w:t>»</w:t>
      </w:r>
      <w:r w:rsidRPr="00692569">
        <w:rPr>
          <w:rFonts w:ascii="Times New Roman" w:eastAsia="Times New Roman" w:hAnsi="Times New Roman"/>
          <w:bCs/>
          <w:kern w:val="0"/>
          <w:szCs w:val="32"/>
          <w:lang w:eastAsia="ru-RU"/>
        </w:rPr>
        <w:t xml:space="preserve"> регламентирован Уставом и Правилами внутреннего трудового распорядка МДОУ. </w:t>
      </w:r>
    </w:p>
    <w:p w:rsidR="00692569" w:rsidRPr="00692569" w:rsidRDefault="00692569" w:rsidP="00692569">
      <w:pPr>
        <w:widowControl/>
        <w:suppressAutoHyphens w:val="0"/>
        <w:spacing w:line="360" w:lineRule="auto"/>
        <w:ind w:left="708"/>
        <w:jc w:val="both"/>
        <w:rPr>
          <w:rFonts w:ascii="Times New Roman" w:eastAsia="Times New Roman" w:hAnsi="Times New Roman"/>
          <w:bCs/>
          <w:kern w:val="0"/>
          <w:szCs w:val="32"/>
          <w:lang w:eastAsia="ru-RU"/>
        </w:rPr>
      </w:pPr>
      <w:r w:rsidRPr="00692569">
        <w:rPr>
          <w:rFonts w:ascii="Times New Roman" w:eastAsia="Times New Roman" w:hAnsi="Times New Roman"/>
          <w:bCs/>
          <w:i/>
          <w:iCs/>
          <w:kern w:val="0"/>
          <w:szCs w:val="32"/>
          <w:u w:val="single"/>
          <w:lang w:eastAsia="ru-RU"/>
        </w:rPr>
        <w:t>Режим работы:</w:t>
      </w:r>
      <w:r w:rsidRPr="00692569">
        <w:rPr>
          <w:rFonts w:ascii="Times New Roman" w:eastAsia="Times New Roman" w:hAnsi="Times New Roman"/>
          <w:bCs/>
          <w:kern w:val="0"/>
          <w:szCs w:val="32"/>
          <w:lang w:eastAsia="ru-RU"/>
        </w:rPr>
        <w:t xml:space="preserve"> 12-ти часовое пребывание детей в детском саду</w:t>
      </w:r>
    </w:p>
    <w:p w:rsidR="00692569" w:rsidRPr="00692569" w:rsidRDefault="00692569" w:rsidP="00692569">
      <w:pPr>
        <w:widowControl/>
        <w:suppressAutoHyphens w:val="0"/>
        <w:spacing w:line="360" w:lineRule="auto"/>
        <w:ind w:left="708"/>
        <w:jc w:val="both"/>
        <w:rPr>
          <w:rFonts w:ascii="Times New Roman" w:eastAsia="Times New Roman" w:hAnsi="Times New Roman"/>
          <w:bCs/>
          <w:kern w:val="0"/>
          <w:szCs w:val="32"/>
          <w:lang w:eastAsia="ru-RU"/>
        </w:rPr>
      </w:pPr>
      <w:r w:rsidRPr="00692569">
        <w:rPr>
          <w:rFonts w:ascii="Times New Roman" w:eastAsia="Times New Roman" w:hAnsi="Times New Roman"/>
          <w:bCs/>
          <w:i/>
          <w:iCs/>
          <w:kern w:val="0"/>
          <w:szCs w:val="32"/>
          <w:u w:val="single"/>
          <w:lang w:eastAsia="ru-RU"/>
        </w:rPr>
        <w:lastRenderedPageBreak/>
        <w:t>Часы работы:</w:t>
      </w:r>
      <w:r w:rsidRPr="00692569">
        <w:rPr>
          <w:rFonts w:ascii="Times New Roman" w:eastAsia="Times New Roman" w:hAnsi="Times New Roman"/>
          <w:bCs/>
          <w:kern w:val="0"/>
          <w:szCs w:val="32"/>
          <w:lang w:eastAsia="ru-RU"/>
        </w:rPr>
        <w:t xml:space="preserve"> с 7.00 до 19.00 </w:t>
      </w:r>
    </w:p>
    <w:p w:rsidR="00692569" w:rsidRPr="00692569" w:rsidRDefault="00692569" w:rsidP="00692569">
      <w:pPr>
        <w:widowControl/>
        <w:suppressAutoHyphens w:val="0"/>
        <w:spacing w:line="360" w:lineRule="auto"/>
        <w:ind w:left="708"/>
        <w:jc w:val="both"/>
        <w:rPr>
          <w:rFonts w:ascii="Times New Roman" w:eastAsia="Times New Roman" w:hAnsi="Times New Roman"/>
          <w:bCs/>
          <w:kern w:val="0"/>
          <w:szCs w:val="32"/>
          <w:lang w:eastAsia="ru-RU"/>
        </w:rPr>
      </w:pPr>
      <w:r w:rsidRPr="00692569">
        <w:rPr>
          <w:rFonts w:ascii="Times New Roman" w:eastAsia="Times New Roman" w:hAnsi="Times New Roman"/>
          <w:bCs/>
          <w:i/>
          <w:kern w:val="0"/>
          <w:szCs w:val="32"/>
          <w:u w:val="single"/>
          <w:lang w:eastAsia="ru-RU"/>
        </w:rPr>
        <w:t>Выходные дни:</w:t>
      </w:r>
      <w:r w:rsidRPr="00692569">
        <w:rPr>
          <w:rFonts w:ascii="Times New Roman" w:eastAsia="Times New Roman" w:hAnsi="Times New Roman"/>
          <w:bCs/>
          <w:kern w:val="0"/>
          <w:szCs w:val="32"/>
          <w:lang w:eastAsia="ru-RU"/>
        </w:rPr>
        <w:t xml:space="preserve"> суббота, воскресенье, праздничные дни </w:t>
      </w:r>
    </w:p>
    <w:p w:rsidR="00C40365" w:rsidRPr="00D77B26" w:rsidRDefault="00C40365" w:rsidP="00C40365">
      <w:pPr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Муниципальное дошкольное образовательное учреждение «Детский</w:t>
      </w:r>
      <w:r w:rsidR="00991968" w:rsidRPr="00D77B26">
        <w:rPr>
          <w:rFonts w:ascii="Times New Roman" w:hAnsi="Times New Roman"/>
          <w:bCs/>
        </w:rPr>
        <w:t xml:space="preserve"> </w:t>
      </w:r>
      <w:r w:rsidRPr="00D77B26">
        <w:rPr>
          <w:rFonts w:ascii="Times New Roman" w:hAnsi="Times New Roman"/>
          <w:bCs/>
        </w:rPr>
        <w:t>сад</w:t>
      </w:r>
      <w:r w:rsidR="00991968" w:rsidRPr="00D77B26">
        <w:rPr>
          <w:rFonts w:ascii="Times New Roman" w:hAnsi="Times New Roman"/>
          <w:bCs/>
        </w:rPr>
        <w:t xml:space="preserve"> </w:t>
      </w:r>
      <w:r w:rsidRPr="00D77B26">
        <w:rPr>
          <w:rFonts w:ascii="Times New Roman" w:hAnsi="Times New Roman"/>
          <w:bCs/>
        </w:rPr>
        <w:t>№74» - это</w:t>
      </w:r>
      <w:r w:rsidR="00991968" w:rsidRPr="00D77B26">
        <w:rPr>
          <w:rFonts w:ascii="Times New Roman" w:hAnsi="Times New Roman"/>
          <w:bCs/>
        </w:rPr>
        <w:t>:</w:t>
      </w:r>
    </w:p>
    <w:p w:rsidR="00654A80" w:rsidRPr="00D77B26" w:rsidRDefault="00C40365" w:rsidP="00C40365">
      <w:pPr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-современные условия для полноценного физического,  интеллектуального, эстетического, эмоционального развития воспитанников</w:t>
      </w:r>
    </w:p>
    <w:p w:rsidR="00C40365" w:rsidRPr="00D77B26" w:rsidRDefault="00C40365" w:rsidP="00C40365">
      <w:pPr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 xml:space="preserve">-установление партнерства специалистов ДОУ с семьями воспитанников посредством проектирования </w:t>
      </w:r>
      <w:proofErr w:type="spellStart"/>
      <w:r w:rsidRPr="00D77B26">
        <w:rPr>
          <w:rFonts w:ascii="Times New Roman" w:hAnsi="Times New Roman"/>
          <w:bCs/>
        </w:rPr>
        <w:t>здоровьесберегающей</w:t>
      </w:r>
      <w:proofErr w:type="spellEnd"/>
      <w:r w:rsidRPr="00D77B26">
        <w:rPr>
          <w:rFonts w:ascii="Times New Roman" w:hAnsi="Times New Roman"/>
          <w:bCs/>
        </w:rPr>
        <w:t xml:space="preserve"> деятельности.</w:t>
      </w:r>
    </w:p>
    <w:p w:rsidR="00C40365" w:rsidRPr="00D77B26" w:rsidRDefault="00C40365" w:rsidP="00C40365">
      <w:pPr>
        <w:ind w:firstLine="360"/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Детский сад размещается в типовом 2-х этажном здании с плавательным бассейн</w:t>
      </w:r>
      <w:r w:rsidR="00654A80" w:rsidRPr="00D77B26">
        <w:rPr>
          <w:rFonts w:ascii="Times New Roman" w:hAnsi="Times New Roman"/>
          <w:bCs/>
        </w:rPr>
        <w:t>ом</w:t>
      </w:r>
      <w:r w:rsidR="00AC6B9F">
        <w:rPr>
          <w:rFonts w:ascii="Times New Roman" w:hAnsi="Times New Roman"/>
          <w:bCs/>
        </w:rPr>
        <w:t>.</w:t>
      </w:r>
    </w:p>
    <w:p w:rsidR="00C40365" w:rsidRPr="00AC6B9F" w:rsidRDefault="00C40365" w:rsidP="00AC6B9F">
      <w:pPr>
        <w:spacing w:line="100" w:lineRule="atLeast"/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клумбы, цветники. Вблизи детского сада расположены: средняя образовательная школа № 48, центр внешкольной работы «Истоки».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Организация </w:t>
      </w:r>
      <w:r w:rsidR="007A5B40">
        <w:rPr>
          <w:rFonts w:ascii="Times New Roman" w:eastAsia="Times New Roman" w:hAnsi="Times New Roman"/>
          <w:lang w:eastAsia="ar-SA"/>
        </w:rPr>
        <w:t xml:space="preserve">образовательного </w:t>
      </w:r>
      <w:r w:rsidRPr="00D77B26">
        <w:rPr>
          <w:rFonts w:ascii="Times New Roman" w:eastAsia="Times New Roman" w:hAnsi="Times New Roman"/>
          <w:lang w:eastAsia="ar-SA"/>
        </w:rPr>
        <w:t xml:space="preserve">процесса, содержание образования, соблюдение прав воспитанников строится на основе </w:t>
      </w:r>
      <w:r w:rsidRPr="00D77B26">
        <w:rPr>
          <w:rFonts w:ascii="Times New Roman" w:eastAsia="Times New Roman" w:hAnsi="Times New Roman"/>
          <w:b/>
          <w:lang w:eastAsia="ar-SA"/>
        </w:rPr>
        <w:t>нормативно – правовых документов</w:t>
      </w:r>
      <w:r w:rsidRPr="00D77B26">
        <w:rPr>
          <w:rFonts w:ascii="Times New Roman" w:eastAsia="Times New Roman" w:hAnsi="Times New Roman"/>
          <w:lang w:eastAsia="ar-SA"/>
        </w:rPr>
        <w:t>: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-Семейный кодекс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-Конвенция о правах ребенка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-Федеральный закон «Об образовании в РФ»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-Федеральный закон «Об основных гарантиях прав ребенка»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</w:t>
      </w:r>
      <w:r w:rsidRPr="00D77B26">
        <w:rPr>
          <w:rFonts w:ascii="Times New Roman" w:eastAsia="Times New Roman" w:hAnsi="Times New Roman"/>
        </w:rPr>
        <w:t>Федеральный государственный образовательный стандарт дошкольного образования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локальных актов</w:t>
      </w:r>
      <w:r w:rsidRPr="00D77B26">
        <w:rPr>
          <w:rFonts w:ascii="Times New Roman" w:eastAsia="Times New Roman" w:hAnsi="Times New Roman"/>
          <w:lang w:eastAsia="ar-SA"/>
        </w:rPr>
        <w:t>: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коллективный договор;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правила внутреннего трудового  распорядка;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положение о доплатах и надбавках;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положение о педагогическом совете;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положение о психолого-медико-педагогическом консилиуме;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договор между департаментом образования мэрии города Ярославля и МДОУ «Детский сад № 74»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договор между МДОУ «Детский сад №74» и родителями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>Приказ "</w:t>
      </w:r>
      <w:hyperlink r:id="rId11" w:history="1">
        <w:r w:rsidRPr="00D77B26">
          <w:rPr>
            <w:rStyle w:val="a6"/>
            <w:rFonts w:ascii="Times New Roman" w:hAnsi="Times New Roman"/>
            <w:bdr w:val="none" w:sz="0" w:space="0" w:color="auto" w:frame="1"/>
          </w:rPr>
          <w:t>Режим занятий воспитанников в учреждении</w:t>
        </w:r>
      </w:hyperlink>
      <w:r w:rsidRPr="00D77B26">
        <w:rPr>
          <w:rFonts w:ascii="Times New Roman" w:hAnsi="Times New Roman"/>
        </w:rPr>
        <w:t>"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>Приказ "</w:t>
      </w:r>
      <w:hyperlink r:id="rId12" w:history="1">
        <w:r w:rsidRPr="00D77B26">
          <w:rPr>
            <w:rStyle w:val="a6"/>
            <w:rFonts w:ascii="Times New Roman" w:hAnsi="Times New Roman"/>
            <w:bdr w:val="none" w:sz="0" w:space="0" w:color="auto" w:frame="1"/>
          </w:rPr>
          <w:t>Положение о нормах профессиональной этики педагогических работников</w:t>
        </w:r>
      </w:hyperlink>
      <w:r w:rsidRPr="00D77B26">
        <w:rPr>
          <w:rFonts w:ascii="Times New Roman" w:hAnsi="Times New Roman"/>
        </w:rPr>
        <w:t>"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>Приказ "</w:t>
      </w:r>
      <w:hyperlink r:id="rId13" w:history="1">
        <w:r w:rsidRPr="00D77B26">
          <w:rPr>
            <w:rStyle w:val="a6"/>
            <w:rFonts w:ascii="Times New Roman" w:hAnsi="Times New Roman"/>
            <w:bdr w:val="none" w:sz="0" w:space="0" w:color="auto" w:frame="1"/>
          </w:rPr>
          <w:t>Правила приема детей в учреждение</w:t>
        </w:r>
      </w:hyperlink>
      <w:r w:rsidRPr="00D77B26">
        <w:rPr>
          <w:rFonts w:ascii="Times New Roman" w:hAnsi="Times New Roman"/>
        </w:rPr>
        <w:t>"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 xml:space="preserve">Показатели и критерии оценки   эффективности деятельности педагогических работников. 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>Контингент детей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настоящее время </w:t>
      </w:r>
      <w:r w:rsidR="00654A80" w:rsidRPr="00D77B26">
        <w:rPr>
          <w:rFonts w:ascii="Times New Roman" w:eastAsia="Times New Roman" w:hAnsi="Times New Roman"/>
          <w:lang w:eastAsia="ar-SA"/>
        </w:rPr>
        <w:t>в детском саду воспитывается 1</w:t>
      </w:r>
      <w:r w:rsidR="009E7747">
        <w:rPr>
          <w:rFonts w:ascii="Times New Roman" w:eastAsia="Times New Roman" w:hAnsi="Times New Roman"/>
          <w:lang w:eastAsia="ar-SA"/>
        </w:rPr>
        <w:t>70</w:t>
      </w:r>
      <w:r w:rsidR="00654A80" w:rsidRPr="00D77B26">
        <w:rPr>
          <w:rFonts w:ascii="Times New Roman" w:eastAsia="Times New Roman" w:hAnsi="Times New Roman"/>
          <w:lang w:eastAsia="ar-SA"/>
        </w:rPr>
        <w:t xml:space="preserve"> детей</w:t>
      </w:r>
      <w:r w:rsidRPr="00D77B26">
        <w:rPr>
          <w:rFonts w:ascii="Times New Roman" w:eastAsia="Times New Roman" w:hAnsi="Times New Roman"/>
          <w:lang w:eastAsia="ar-SA"/>
        </w:rPr>
        <w:t>. Функционируют 7 групп.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Общеобразовательные: группа раннего возраста (с 1,5 до 3 лет),</w:t>
      </w:r>
      <w:r w:rsidR="007A5B40">
        <w:rPr>
          <w:rFonts w:ascii="Times New Roman" w:eastAsia="Times New Roman" w:hAnsi="Times New Roman"/>
          <w:lang w:eastAsia="ar-SA"/>
        </w:rPr>
        <w:t xml:space="preserve">  младшая группа</w:t>
      </w:r>
      <w:r w:rsidRPr="00D77B26">
        <w:rPr>
          <w:rFonts w:ascii="Times New Roman" w:eastAsia="Times New Roman" w:hAnsi="Times New Roman"/>
          <w:lang w:eastAsia="ar-SA"/>
        </w:rPr>
        <w:t xml:space="preserve"> (с 3 до 4 лет), </w:t>
      </w:r>
      <w:r w:rsidR="007A5B40">
        <w:rPr>
          <w:rFonts w:ascii="Times New Roman" w:eastAsia="Times New Roman" w:hAnsi="Times New Roman"/>
          <w:lang w:eastAsia="ar-SA"/>
        </w:rPr>
        <w:t>две  средние</w:t>
      </w:r>
      <w:r w:rsidRPr="00D77B26">
        <w:rPr>
          <w:rFonts w:ascii="Times New Roman" w:eastAsia="Times New Roman" w:hAnsi="Times New Roman"/>
          <w:lang w:eastAsia="ar-SA"/>
        </w:rPr>
        <w:t xml:space="preserve">  (с 4 до 5 лет),  старшая/ подготовительная </w:t>
      </w:r>
      <w:proofErr w:type="gramStart"/>
      <w:r w:rsidRPr="00D77B26">
        <w:rPr>
          <w:rFonts w:ascii="Times New Roman" w:eastAsia="Times New Roman" w:hAnsi="Times New Roman"/>
          <w:lang w:eastAsia="ar-SA"/>
        </w:rPr>
        <w:t xml:space="preserve">( </w:t>
      </w:r>
      <w:proofErr w:type="gramEnd"/>
      <w:r w:rsidRPr="00D77B26">
        <w:rPr>
          <w:rFonts w:ascii="Times New Roman" w:eastAsia="Times New Roman" w:hAnsi="Times New Roman"/>
          <w:lang w:eastAsia="ar-SA"/>
        </w:rPr>
        <w:t>с 5 до 7 лет),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коррекционные: с диагнозом «общее недоразвитие речи» - 2 группы (5-</w:t>
      </w:r>
      <w:r w:rsidR="007A5B40">
        <w:rPr>
          <w:rFonts w:ascii="Times New Roman" w:eastAsia="Times New Roman" w:hAnsi="Times New Roman"/>
          <w:lang w:eastAsia="ar-SA"/>
        </w:rPr>
        <w:t>6 и 6-</w:t>
      </w:r>
      <w:r w:rsidRPr="00D77B26">
        <w:rPr>
          <w:rFonts w:ascii="Times New Roman" w:eastAsia="Times New Roman" w:hAnsi="Times New Roman"/>
          <w:lang w:eastAsia="ar-SA"/>
        </w:rPr>
        <w:t>7 лет)</w:t>
      </w:r>
    </w:p>
    <w:p w:rsidR="00334CBA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учреждение принимаются дети в возрасте  от 1,5 до 7 лет, проживающие  в городе Ярославле. </w:t>
      </w:r>
    </w:p>
    <w:p w:rsidR="009E5B5B" w:rsidRDefault="009E5B5B" w:rsidP="00C40365">
      <w:pPr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>Социальный с</w:t>
      </w:r>
      <w:r w:rsidR="00654A80"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остав семей воспитанников  </w:t>
      </w:r>
    </w:p>
    <w:p w:rsidR="00C40365" w:rsidRPr="00D77B26" w:rsidRDefault="002301DB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1pt;margin-top:5.85pt;width:173.6pt;height:45.6pt;z-index:251652096;v-text-anchor:middle" fillcolor="white [3201]" strokecolor="#f79646 [3209]" strokeweight="5pt">
            <v:stroke endarrow="block" linestyle="thickThin" joinstyle="round"/>
            <v:shadow color="#868686"/>
            <v:path arrowok="t"/>
            <v:textbox style="mso-next-textbox:#_x0000_s1026;mso-rotate-with-shape:t" inset="0,0,0,0">
              <w:txbxContent>
                <w:p w:rsidR="009C02F9" w:rsidRPr="008B6ED0" w:rsidRDefault="009C02F9" w:rsidP="00C40365">
                  <w:pPr>
                    <w:jc w:val="center"/>
                    <w:rPr>
                      <w:rFonts w:cs="DejaVu Sans"/>
                    </w:rPr>
                  </w:pPr>
                  <w:r w:rsidRPr="008B6ED0">
                    <w:rPr>
                      <w:rFonts w:cs="DejaVu Sans"/>
                    </w:rPr>
                    <w:t xml:space="preserve">Общее количество детей </w:t>
                  </w:r>
                </w:p>
                <w:p w:rsidR="009C02F9" w:rsidRPr="008B6ED0" w:rsidRDefault="009C02F9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170</w:t>
                  </w:r>
                </w:p>
              </w:txbxContent>
            </v:textbox>
          </v:shape>
        </w:pict>
      </w:r>
    </w:p>
    <w:p w:rsidR="00C40365" w:rsidRPr="00D77B26" w:rsidRDefault="002301DB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</w:rPr>
        <w:pict>
          <v:rect id="_x0000_s1027" style="position:absolute;left:0;text-align:left;margin-left:209.3pt;margin-top:94.45pt;width:4.8pt;height:.05pt;z-index:251653120;v-text-anchor:middle" fillcolor="#9cf" strokeweight=".26mm">
            <v:fill color2="#630"/>
            <v:stroke joinstyle="round"/>
          </v:rect>
        </w:pict>
      </w:r>
      <w:r>
        <w:rPr>
          <w:rFonts w:ascii="Times New Roman" w:hAnsi="Times New Roman"/>
        </w:rPr>
        <w:pict>
          <v:shape id="_x0000_s1028" type="#_x0000_t202" style="position:absolute;left:0;text-align:left;margin-left:99.7pt;margin-top:86.45pt;width:144.8pt;height:36pt;z-index:251654144;v-text-anchor:middle" fillcolor="white [3201]" strokecolor="#9bbb59 [3206]" strokeweight="5pt">
            <v:stroke linestyle="thickThin" joinstyle="round"/>
            <v:shadow color="#868686"/>
            <v:textbox style="mso-next-textbox:#_x0000_s1028;mso-rotate-with-shape:t" inset="0,0,0,0">
              <w:txbxContent>
                <w:p w:rsidR="009C02F9" w:rsidRDefault="009C02F9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Из полных семей</w:t>
                  </w:r>
                </w:p>
                <w:p w:rsidR="009C02F9" w:rsidRDefault="009C02F9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161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29" type="#_x0000_t202" style="position:absolute;left:0;text-align:left;margin-left:301.3pt;margin-top:88.05pt;width:136.8pt;height:37.6pt;z-index:251655168;v-text-anchor:middle" fillcolor="white [3201]" strokecolor="#c0504d [3205]" strokeweight="5pt">
            <v:stroke linestyle="thickThin" joinstyle="round"/>
            <v:shadow color="#868686"/>
            <v:textbox style="mso-next-textbox:#_x0000_s1029;mso-rotate-with-shape:t" inset="0,0,0,0">
              <w:txbxContent>
                <w:p w:rsidR="009C02F9" w:rsidRDefault="009C02F9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 xml:space="preserve">Из неполных семей </w:t>
                  </w:r>
                </w:p>
                <w:p w:rsidR="009C02F9" w:rsidRDefault="009C02F9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line id="_x0000_s1032" style="position:absolute;left:0;text-align:left;flip:x;z-index:251658240" from="173.3pt,37.65pt" to="205.3pt,86.45pt" strokeweight=".26mm">
            <v:stroke endarrow="block"/>
          </v:line>
        </w:pict>
      </w:r>
      <w:r>
        <w:rPr>
          <w:rFonts w:ascii="Times New Roman" w:hAnsi="Times New Roman"/>
        </w:rPr>
        <w:pict>
          <v:line id="_x0000_s1033" style="position:absolute;left:0;text-align:left;z-index:251659264" from="301.3pt,37.65pt" to="352.5pt,88.05pt" strokeweight=".26mm">
            <v:stroke endarrow="block"/>
          </v:line>
        </w:pic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2301DB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</w:rPr>
        <w:pict>
          <v:line id="_x0000_s1037" style="position:absolute;left:0;text-align:left;z-index:251663360" from="249.7pt,12.75pt" to="249.7pt,113.7pt" strokeweight=".26mm">
            <v:stroke endarrow="block"/>
          </v:line>
        </w:pic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0F3157" w:rsidRPr="00D77B26" w:rsidRDefault="000F3157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0F3157" w:rsidRDefault="000F3157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5B4264" w:rsidRDefault="005B4264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5B4264" w:rsidRDefault="002301DB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</w:rPr>
        <w:pict>
          <v:shape id="_x0000_s1030" type="#_x0000_t202" style="position:absolute;left:0;text-align:left;margin-left:136.6pt;margin-top:-.5pt;width:228pt;height:37.6pt;z-index:251656192;v-text-anchor:middle" fillcolor="white [3201]" strokecolor="#8064a2 [3207]" strokeweight="5pt">
            <v:stroke linestyle="thickThin" joinstyle="round"/>
            <v:shadow color="#868686"/>
            <v:textbox style="mso-next-textbox:#_x0000_s1030;mso-rotate-with-shape:t" inset="0,0,0,0">
              <w:txbxContent>
                <w:p w:rsidR="009C02F9" w:rsidRDefault="009C02F9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Многодетные семьи</w:t>
                  </w:r>
                </w:p>
                <w:p w:rsidR="009C02F9" w:rsidRDefault="009C02F9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39</w:t>
                  </w:r>
                </w:p>
              </w:txbxContent>
            </v:textbox>
          </v:shape>
        </w:pict>
      </w:r>
    </w:p>
    <w:p w:rsidR="005B4264" w:rsidRPr="00D77B26" w:rsidRDefault="005B4264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lastRenderedPageBreak/>
        <w:t>Все семьи воспитанников – благополучные.</w:t>
      </w:r>
    </w:p>
    <w:p w:rsidR="00C40365" w:rsidRPr="00D77B26" w:rsidRDefault="00C40365" w:rsidP="00C40365">
      <w:pPr>
        <w:spacing w:before="283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eastAsia="Times New Roman" w:hAnsi="Times New Roman"/>
          <w:b/>
          <w:bCs/>
          <w:lang w:eastAsia="ar-SA"/>
        </w:rPr>
        <w:t>2. Структура управления детским садом.</w:t>
      </w:r>
    </w:p>
    <w:p w:rsidR="006E062D" w:rsidRPr="009E5B5B" w:rsidRDefault="00C40365" w:rsidP="009E5B5B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детском саду создана продуманная и гибкая структура управления в соответствии  с содержанием работы  учреждения, направленная  на разумное использование </w:t>
      </w:r>
      <w:proofErr w:type="spellStart"/>
      <w:r w:rsidRPr="00D77B26">
        <w:rPr>
          <w:rFonts w:ascii="Times New Roman" w:eastAsia="Times New Roman" w:hAnsi="Times New Roman"/>
          <w:lang w:eastAsia="ar-SA"/>
        </w:rPr>
        <w:t>самоценности</w:t>
      </w:r>
      <w:proofErr w:type="spellEnd"/>
      <w:r w:rsidRPr="00D77B26">
        <w:rPr>
          <w:rFonts w:ascii="Times New Roman" w:eastAsia="Times New Roman" w:hAnsi="Times New Roman"/>
          <w:lang w:eastAsia="ar-SA"/>
        </w:rPr>
        <w:t xml:space="preserve"> дошкольного детства, социализации и индивидуализации детей.</w:t>
      </w:r>
    </w:p>
    <w:p w:rsidR="006E062D" w:rsidRPr="00306632" w:rsidRDefault="006E062D" w:rsidP="006E062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06632">
        <w:rPr>
          <w:rFonts w:ascii="Times New Roman" w:hAnsi="Times New Roman"/>
          <w:b/>
          <w:color w:val="002060"/>
          <w:sz w:val="28"/>
          <w:szCs w:val="28"/>
        </w:rPr>
        <w:t>Управление ДОУ</w:t>
      </w:r>
    </w:p>
    <w:p w:rsidR="006E062D" w:rsidRDefault="006E062D" w:rsidP="006E062D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f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1984"/>
        <w:gridCol w:w="567"/>
        <w:gridCol w:w="2127"/>
        <w:gridCol w:w="567"/>
        <w:gridCol w:w="2126"/>
      </w:tblGrid>
      <w:tr w:rsidR="006E062D" w:rsidRPr="00306632" w:rsidTr="006E062D">
        <w:tc>
          <w:tcPr>
            <w:tcW w:w="2126" w:type="dxa"/>
            <w:tcBorders>
              <w:righ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Общее собрание трудового коллектива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2301DB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-1.25pt;margin-top:12.95pt;width:23.25pt;height:0;z-index:251665408" o:connectortype="straight">
                  <v:stroke startarrow="block" endarrow="block"/>
                </v:shape>
              </w:pic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Педагогический 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2301DB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2" type="#_x0000_t32" style="position:absolute;left:0;text-align:left;margin-left:7.35pt;margin-top:31.95pt;width:.75pt;height:25.4pt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0" type="#_x0000_t32" style="position:absolute;left:0;text-align:left;margin-left:-4.65pt;margin-top:26.75pt;width:22.5pt;height:.05pt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Управляющий 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2301DB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1" type="#_x0000_t32" style="position:absolute;left:0;text-align:left;margin-left:-1.35pt;margin-top:26.75pt;width:21.75pt;height:0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Психолого-</w:t>
            </w:r>
            <w:proofErr w:type="spellStart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медико</w:t>
            </w:r>
            <w:proofErr w:type="spellEnd"/>
            <w:proofErr w:type="gramEnd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 xml:space="preserve"> педагогический консилиум</w:t>
            </w:r>
          </w:p>
        </w:tc>
      </w:tr>
    </w:tbl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0" w:type="auto"/>
        <w:tblInd w:w="4361" w:type="dxa"/>
        <w:tblLook w:val="04A0" w:firstRow="1" w:lastRow="0" w:firstColumn="1" w:lastColumn="0" w:noHBand="0" w:noVBand="1"/>
      </w:tblPr>
      <w:tblGrid>
        <w:gridCol w:w="2268"/>
      </w:tblGrid>
      <w:tr w:rsidR="006E062D" w:rsidRPr="00306632" w:rsidTr="006E062D">
        <w:tc>
          <w:tcPr>
            <w:tcW w:w="2268" w:type="dxa"/>
            <w:shd w:val="clear" w:color="auto" w:fill="FF0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Заведующий ДОУ</w:t>
            </w:r>
          </w:p>
          <w:p w:rsidR="006E062D" w:rsidRPr="00306632" w:rsidRDefault="002301DB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6" type="#_x0000_t32" style="position:absolute;left:0;text-align:left;margin-left:-157.15pt;margin-top:.15pt;width:153.15pt;height:21.3pt;flip:x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9" type="#_x0000_t32" style="position:absolute;left:0;text-align:left;margin-left:110.6pt;margin-top:.15pt;width:130.5pt;height:21.3pt;z-index:251675648" o:connectortype="straight">
                  <v:stroke endarrow="block"/>
                </v:shape>
              </w:pict>
            </w:r>
          </w:p>
        </w:tc>
      </w:tr>
    </w:tbl>
    <w:p w:rsidR="006E062D" w:rsidRPr="00306632" w:rsidRDefault="002301DB" w:rsidP="006E062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48" type="#_x0000_t32" style="position:absolute;left:0;text-align:left;margin-left:278.4pt;margin-top:.8pt;width:39pt;height:8.65pt;z-index:2516746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47" type="#_x0000_t32" style="position:absolute;left:0;text-align:left;margin-left:206.4pt;margin-top:.8pt;width:54pt;height:8.65pt;flip:x;z-index:251673600;mso-position-horizontal-relative:text;mso-position-vertical-relative:text" o:connectortype="straight">
            <v:stroke endarrow="block"/>
          </v:shape>
        </w:pict>
      </w:r>
    </w:p>
    <w:tbl>
      <w:tblPr>
        <w:tblStyle w:val="af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1984"/>
        <w:gridCol w:w="567"/>
        <w:gridCol w:w="2127"/>
        <w:gridCol w:w="567"/>
        <w:gridCol w:w="2126"/>
      </w:tblGrid>
      <w:tr w:rsidR="006E062D" w:rsidRPr="00306632" w:rsidTr="006E062D">
        <w:tc>
          <w:tcPr>
            <w:tcW w:w="2126" w:type="dxa"/>
            <w:tcBorders>
              <w:righ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Методическая</w:t>
            </w: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 xml:space="preserve">          служба</w:t>
            </w: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2301DB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0" type="#_x0000_t32" style="position:absolute;margin-left:41.3pt;margin-top:10.6pt;width:.05pt;height:21.65pt;z-index:251676672" o:connectortype="straight">
                  <v:stroke endarrow="block"/>
                </v:shape>
              </w:pic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2301DB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3" type="#_x0000_t32" style="position:absolute;left:0;text-align:left;margin-left:-1.25pt;margin-top:12.95pt;width:23.25pt;height:0;z-index:251669504" o:connectortype="straight">
                  <v:stroke startarrow="block" endarrow="block"/>
                </v:shape>
              </w:pic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2301DB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1" type="#_x0000_t32" style="position:absolute;left:0;text-align:left;margin-left:40.55pt;margin-top:33.6pt;width:0;height:24.75pt;z-index:251677696" o:connectortype="straight">
                  <v:stroke endarrow="block"/>
                </v:shape>
              </w:pict>
            </w:r>
            <w:r w:rsidR="006E062D" w:rsidRPr="00306632">
              <w:rPr>
                <w:rFonts w:ascii="Times New Roman" w:hAnsi="Times New Roman"/>
                <w:b/>
                <w:sz w:val="20"/>
                <w:szCs w:val="20"/>
              </w:rPr>
              <w:t>Финансовая служба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2301DB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4" type="#_x0000_t32" style="position:absolute;left:0;text-align:left;margin-left:-4.65pt;margin-top:26.75pt;width:22.5pt;height:.05pt;z-index:251670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Административно-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хозяйственная</w:t>
            </w:r>
          </w:p>
          <w:p w:rsidR="006E062D" w:rsidRPr="00306632" w:rsidRDefault="002301DB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2" type="#_x0000_t32" style="position:absolute;left:0;text-align:left;margin-left:45pt;margin-top:22.1pt;width:0;height:24.75pt;z-index:251678720" o:connectortype="straight">
                  <v:stroke endarrow="block"/>
                </v:shape>
              </w:pict>
            </w:r>
            <w:r w:rsidR="006E062D" w:rsidRPr="00306632">
              <w:rPr>
                <w:rFonts w:ascii="Times New Roman" w:hAnsi="Times New Roman"/>
                <w:b/>
                <w:sz w:val="20"/>
                <w:szCs w:val="20"/>
              </w:rPr>
              <w:t>служба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2301DB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5" type="#_x0000_t32" style="position:absolute;left:0;text-align:left;margin-left:-1.35pt;margin-top:26.75pt;width:21.75pt;height:0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2301DB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3" type="#_x0000_t32" style="position:absolute;left:0;text-align:left;margin-left:22.7pt;margin-top:33.6pt;width:0;height:24.75pt;z-index:251679744" o:connectortype="straight">
                  <v:stroke endarrow="block"/>
                </v:shape>
              </w:pict>
            </w:r>
            <w:r w:rsidR="006E062D" w:rsidRPr="00306632">
              <w:rPr>
                <w:rFonts w:ascii="Times New Roman" w:hAnsi="Times New Roman"/>
                <w:b/>
                <w:sz w:val="20"/>
                <w:szCs w:val="20"/>
              </w:rPr>
              <w:t>Медицинский блок</w:t>
            </w:r>
          </w:p>
        </w:tc>
      </w:tr>
    </w:tbl>
    <w:p w:rsidR="006E062D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925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71"/>
        <w:gridCol w:w="691"/>
        <w:gridCol w:w="1933"/>
        <w:gridCol w:w="552"/>
        <w:gridCol w:w="1796"/>
        <w:gridCol w:w="552"/>
        <w:gridCol w:w="1422"/>
        <w:gridCol w:w="236"/>
      </w:tblGrid>
      <w:tr w:rsidR="006E062D" w:rsidRPr="00306632" w:rsidTr="00752DC6">
        <w:trPr>
          <w:trHeight w:val="913"/>
        </w:trPr>
        <w:tc>
          <w:tcPr>
            <w:tcW w:w="2071" w:type="dxa"/>
            <w:tcBorders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2301DB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62" type="#_x0000_t32" style="position:absolute;left:0;text-align:left;margin-left:-1.25pt;margin-top:12.95pt;width:23.25pt;height:0;z-index:251688960" o:connectortype="straight">
                  <v:stroke startarrow="block" endarrow="block"/>
                </v:shape>
              </w:pic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Главный бухгалтер,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бухгалтер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2301DB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63" type="#_x0000_t32" style="position:absolute;left:0;text-align:left;margin-left:-4.65pt;margin-top:26.75pt;width:22.5pt;height:.05pt;z-index:251689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2301DB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64" type="#_x0000_t32" style="position:absolute;left:0;text-align:left;margin-left:-1.35pt;margin-top:26.75pt;width:21.75pt;height:0;z-index:2516910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мед</w:t>
            </w:r>
            <w:proofErr w:type="gramStart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естра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E062D" w:rsidRDefault="002301DB" w:rsidP="006E062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60" type="#_x0000_t32" style="position:absolute;left:0;text-align:left;margin-left:415.1pt;margin-top:1.65pt;width:7.55pt;height:126.45pt;flip:x;z-index:2516869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61" type="#_x0000_t32" style="position:absolute;left:0;text-align:left;margin-left:438.1pt;margin-top:1.65pt;width:50.8pt;height:126.45pt;z-index:2516879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9" type="#_x0000_t32" style="position:absolute;left:0;text-align:left;margin-left:344.9pt;margin-top:1.65pt;width:47.25pt;height:126.45pt;z-index:2516858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4" type="#_x0000_t32" style="position:absolute;left:0;text-align:left;margin-left:60.9pt;margin-top:1.65pt;width:6.1pt;height:18.25pt;flip:x;z-index:25168076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5" type="#_x0000_t32" style="position:absolute;left:0;text-align:left;margin-left:67pt;margin-top:1.65pt;width:139.4pt;height:18.25pt;z-index:251681792;mso-position-horizontal-relative:text;mso-position-vertical-relative:text" o:connectortype="straight">
            <v:stroke endarrow="block"/>
          </v:shape>
        </w:pict>
      </w:r>
    </w:p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1984"/>
        <w:gridCol w:w="567"/>
        <w:gridCol w:w="2127"/>
        <w:gridCol w:w="567"/>
        <w:gridCol w:w="2126"/>
      </w:tblGrid>
      <w:tr w:rsidR="006E062D" w:rsidRPr="00306632" w:rsidTr="006E062D">
        <w:tc>
          <w:tcPr>
            <w:tcW w:w="2126" w:type="dxa"/>
            <w:tcBorders>
              <w:right w:val="single" w:sz="4" w:space="0" w:color="auto"/>
            </w:tcBorders>
            <w:shd w:val="clear" w:color="auto" w:fill="FF3399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Специалисты</w:t>
            </w: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399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62D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E062D" w:rsidRDefault="002301DB" w:rsidP="006E062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8" type="#_x0000_t32" style="position:absolute;left:0;text-align:left;margin-left:61pt;margin-top:2.1pt;width:239.2pt;height:22.15pt;z-index:2516848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7" type="#_x0000_t32" style="position:absolute;left:0;text-align:left;margin-left:60.9pt;margin-top:2.1pt;width:107.6pt;height:22.15pt;z-index:2516838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6" type="#_x0000_t32" style="position:absolute;left:0;text-align:left;margin-left:60.9pt;margin-top:2.1pt;width:.1pt;height:22.15pt;z-index:251682816;mso-position-horizontal-relative:text;mso-position-vertical-relative:text" o:connectortype="straight">
            <v:stroke endarrow="block"/>
          </v:shape>
        </w:pict>
      </w:r>
    </w:p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142"/>
        <w:gridCol w:w="142"/>
        <w:gridCol w:w="567"/>
        <w:gridCol w:w="1559"/>
        <w:gridCol w:w="284"/>
        <w:gridCol w:w="141"/>
        <w:gridCol w:w="1985"/>
        <w:gridCol w:w="142"/>
        <w:gridCol w:w="1134"/>
        <w:gridCol w:w="567"/>
        <w:gridCol w:w="283"/>
        <w:gridCol w:w="1276"/>
        <w:gridCol w:w="142"/>
      </w:tblGrid>
      <w:tr w:rsidR="006E062D" w:rsidRPr="00306632" w:rsidTr="00334CBA">
        <w:trPr>
          <w:gridAfter w:val="1"/>
          <w:wAfter w:w="142" w:type="dxa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00B050"/>
          </w:tcPr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Учитель-логопед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6E062D" w:rsidRPr="00306632" w:rsidRDefault="006E062D" w:rsidP="006E062D">
            <w:pPr>
              <w:shd w:val="clear" w:color="auto" w:fill="00B0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shd w:val="clear" w:color="auto" w:fill="00B0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Педагог-психолог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Музыкальный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62D" w:rsidRPr="00306632" w:rsidRDefault="006E062D" w:rsidP="009E5B5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062D" w:rsidRPr="00306632" w:rsidTr="00334CBA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33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Младшие воспитател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FF33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 xml:space="preserve">Пищеблок: повара, </w:t>
            </w:r>
            <w:proofErr w:type="gramStart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подсобная</w:t>
            </w:r>
            <w:proofErr w:type="gramEnd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 xml:space="preserve"> рабочая</w:t>
            </w:r>
          </w:p>
        </w:tc>
      </w:tr>
    </w:tbl>
    <w:p w:rsidR="006E062D" w:rsidRPr="00D77B26" w:rsidRDefault="006E062D" w:rsidP="00334CBA">
      <w:pPr>
        <w:jc w:val="both"/>
        <w:rPr>
          <w:rFonts w:ascii="Times New Roman" w:eastAsia="Times New Roman" w:hAnsi="Times New Roman"/>
          <w:lang w:eastAsia="ar-SA"/>
        </w:rPr>
      </w:pPr>
    </w:p>
    <w:p w:rsidR="009C7FF9" w:rsidRPr="00D77B26" w:rsidRDefault="00C40365" w:rsidP="009C7FF9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 </w:t>
      </w:r>
    </w:p>
    <w:p w:rsidR="00C40365" w:rsidRPr="00D77B26" w:rsidRDefault="00C40365" w:rsidP="00334CBA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Исходным документом деятельности всего коллектива является годовой план работы. В  нем намечены основные задачи на  учебный год, повышение квалификации. Коррективы в педагогический процесс вносятся  своевременно и являются действенными.</w:t>
      </w:r>
    </w:p>
    <w:p w:rsidR="00C40365" w:rsidRPr="00D77B26" w:rsidRDefault="002816EB" w:rsidP="002816EB">
      <w:pPr>
        <w:spacing w:before="283"/>
        <w:ind w:left="360"/>
        <w:jc w:val="both"/>
        <w:rPr>
          <w:rFonts w:ascii="Times New Roman" w:hAnsi="Times New Roman"/>
          <w:b/>
          <w:bCs/>
        </w:rPr>
      </w:pPr>
      <w:r w:rsidRPr="00D77B26">
        <w:rPr>
          <w:rFonts w:ascii="Times New Roman" w:hAnsi="Times New Roman"/>
          <w:b/>
          <w:bCs/>
        </w:rPr>
        <w:t>3.</w:t>
      </w:r>
      <w:r w:rsidR="00C40365" w:rsidRPr="00D77B26">
        <w:rPr>
          <w:rFonts w:ascii="Times New Roman" w:hAnsi="Times New Roman"/>
          <w:b/>
          <w:bCs/>
        </w:rPr>
        <w:t xml:space="preserve">Условия осуществления </w:t>
      </w:r>
      <w:r w:rsidR="00045062">
        <w:rPr>
          <w:rFonts w:ascii="Times New Roman" w:hAnsi="Times New Roman"/>
          <w:b/>
          <w:bCs/>
        </w:rPr>
        <w:t>образовательной</w:t>
      </w:r>
      <w:r w:rsidR="00C40365" w:rsidRPr="00D77B26">
        <w:rPr>
          <w:rFonts w:ascii="Times New Roman" w:hAnsi="Times New Roman"/>
          <w:b/>
          <w:bCs/>
        </w:rPr>
        <w:t xml:space="preserve"> </w:t>
      </w:r>
      <w:r w:rsidR="00045062">
        <w:rPr>
          <w:rFonts w:ascii="Times New Roman" w:hAnsi="Times New Roman"/>
          <w:b/>
          <w:bCs/>
        </w:rPr>
        <w:t>деятельности</w:t>
      </w:r>
    </w:p>
    <w:p w:rsidR="00C40365" w:rsidRPr="00D77B26" w:rsidRDefault="00BB100D" w:rsidP="00C40365">
      <w:pPr>
        <w:pStyle w:val="a8"/>
        <w:spacing w:before="283"/>
        <w:jc w:val="both"/>
        <w:rPr>
          <w:rFonts w:ascii="Times New Roman" w:hAnsi="Times New Roman"/>
          <w:b/>
          <w:bCs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>3.1</w:t>
      </w:r>
      <w:r w:rsidR="00C40365" w:rsidRPr="00D77B26">
        <w:rPr>
          <w:rFonts w:ascii="Times New Roman" w:eastAsia="Times New Roman" w:hAnsi="Times New Roman"/>
          <w:b/>
          <w:bCs/>
          <w:iCs/>
          <w:lang w:eastAsia="ar-SA"/>
        </w:rPr>
        <w:t>Кадровое обеспечение МДОУ</w:t>
      </w:r>
      <w:r w:rsidRPr="00D77B26">
        <w:rPr>
          <w:rFonts w:ascii="Times New Roman" w:eastAsia="Times New Roman" w:hAnsi="Times New Roman"/>
          <w:b/>
          <w:bCs/>
          <w:iCs/>
          <w:lang w:eastAsia="ar-SA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3"/>
        <w:gridCol w:w="1424"/>
        <w:gridCol w:w="1024"/>
        <w:gridCol w:w="1436"/>
        <w:gridCol w:w="4252"/>
      </w:tblGrid>
      <w:tr w:rsidR="00C40365" w:rsidRPr="00D77B26" w:rsidTr="00C40365">
        <w:tc>
          <w:tcPr>
            <w:tcW w:w="29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 xml:space="preserve">Количество фактически </w:t>
            </w:r>
            <w:proofErr w:type="gramStart"/>
            <w:r w:rsidRPr="00D77B26">
              <w:rPr>
                <w:rFonts w:ascii="Times New Roman" w:eastAsia="Times New Roman" w:hAnsi="Times New Roman"/>
              </w:rPr>
              <w:t>работающих</w:t>
            </w:r>
            <w:proofErr w:type="gramEnd"/>
          </w:p>
        </w:tc>
        <w:tc>
          <w:tcPr>
            <w:tcW w:w="24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Вакансии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Образовательный уровень</w:t>
            </w:r>
          </w:p>
          <w:p w:rsidR="00C40365" w:rsidRPr="00D77B26" w:rsidRDefault="00C40365" w:rsidP="00C40365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(высшее и среднее специальное образование)</w:t>
            </w:r>
          </w:p>
        </w:tc>
      </w:tr>
      <w:tr w:rsidR="00C40365" w:rsidRPr="00D77B26" w:rsidTr="00C40365">
        <w:trPr>
          <w:trHeight w:hRule="exact" w:val="387"/>
        </w:trPr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Педагогов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 xml:space="preserve">Всего 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Педагогов</w:t>
            </w:r>
          </w:p>
        </w:tc>
        <w:tc>
          <w:tcPr>
            <w:tcW w:w="425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</w:p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100%</w:t>
            </w:r>
          </w:p>
        </w:tc>
      </w:tr>
      <w:tr w:rsidR="00C40365" w:rsidRPr="00D77B26" w:rsidTr="00C40365">
        <w:trPr>
          <w:trHeight w:hRule="exact" w:val="387"/>
        </w:trPr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255B38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lastRenderedPageBreak/>
        <w:t>Сведения о педагогах</w:t>
      </w:r>
    </w:p>
    <w:p w:rsidR="00C40365" w:rsidRPr="00D77B26" w:rsidRDefault="00F40701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Всего: 20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человек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F40701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Возраст:        до 30 лет - </w:t>
      </w:r>
      <w:r w:rsidR="005D6958">
        <w:rPr>
          <w:rFonts w:ascii="Times New Roman" w:eastAsia="Times New Roman" w:hAnsi="Times New Roman"/>
          <w:lang w:eastAsia="ar-SA"/>
        </w:rPr>
        <w:t>2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человек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ab/>
      </w:r>
      <w:r w:rsidRPr="00D77B26">
        <w:rPr>
          <w:rFonts w:ascii="Times New Roman" w:eastAsia="Times New Roman" w:hAnsi="Times New Roman"/>
          <w:lang w:eastAsia="ar-SA"/>
        </w:rPr>
        <w:tab/>
        <w:t>до 35 лет -1 человека</w:t>
      </w:r>
    </w:p>
    <w:p w:rsidR="00C40365" w:rsidRPr="00D77B26" w:rsidRDefault="00F40701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  <w:t>до 40 лет- 4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человека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ab/>
      </w:r>
      <w:r w:rsidRPr="00D77B26">
        <w:rPr>
          <w:rFonts w:ascii="Times New Roman" w:eastAsia="Times New Roman" w:hAnsi="Times New Roman"/>
          <w:lang w:eastAsia="ar-SA"/>
        </w:rPr>
        <w:tab/>
        <w:t>до 45 лет -1 человека</w:t>
      </w:r>
    </w:p>
    <w:p w:rsidR="00C40365" w:rsidRPr="00D77B26" w:rsidRDefault="00F40701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  <w:t>до 50 лет - 2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человек</w:t>
      </w:r>
    </w:p>
    <w:p w:rsidR="00C40365" w:rsidRPr="00D77B26" w:rsidRDefault="00E81718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                 </w:t>
      </w:r>
      <w:r w:rsidR="00F40701">
        <w:rPr>
          <w:rFonts w:ascii="Times New Roman" w:eastAsia="Times New Roman" w:hAnsi="Times New Roman"/>
          <w:lang w:eastAsia="ar-SA"/>
        </w:rPr>
        <w:t>свыше 50 лет – 9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человек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течение года наблюдается положительная динамика роста профессионального уровня педагогических кадров, сформирован грамотный и творческий педагогический коллектив.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>Образовательный   уровень    педагогов.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>(сравнительная таблица).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2"/>
      </w:tblGrid>
      <w:tr w:rsidR="00C40365" w:rsidRPr="00D77B26" w:rsidTr="00C40365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Уч. год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Высшее образование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Среднее специальное образование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Среднее образование</w:t>
            </w:r>
          </w:p>
        </w:tc>
      </w:tr>
      <w:tr w:rsidR="009E7747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F40701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 xml:space="preserve">2015-2016 </w:t>
            </w:r>
            <w:r w:rsidR="009E7747" w:rsidRPr="00D77B26">
              <w:rPr>
                <w:rFonts w:ascii="Times New Roman" w:eastAsia="Times New Roman" w:hAnsi="Times New Roman"/>
              </w:rPr>
              <w:t xml:space="preserve"> (21человек)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9E7747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9E7747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747" w:rsidRPr="00D77B26" w:rsidRDefault="009E7747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</w:tr>
      <w:tr w:rsidR="009E7747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F40701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2016-2017</w:t>
            </w:r>
            <w:r w:rsidR="009E7747" w:rsidRPr="00D77B26">
              <w:rPr>
                <w:rFonts w:ascii="Times New Roman" w:eastAsia="Times New Roman" w:hAnsi="Times New Roman"/>
              </w:rPr>
              <w:t xml:space="preserve"> (21человек)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9E7747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9E7747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747" w:rsidRPr="00D77B26" w:rsidRDefault="009E7747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</w:tr>
      <w:tr w:rsidR="009E7747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Default="00F40701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2017-2018</w:t>
            </w:r>
          </w:p>
          <w:p w:rsidR="009E7747" w:rsidRPr="00D77B26" w:rsidRDefault="009E7747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(21человек)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780842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5D6958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5D6958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747" w:rsidRPr="00D77B26" w:rsidRDefault="009E7747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100% педагогов имеют высшее и среднее специальное (педагогическое) образование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 xml:space="preserve">Аттестация педагогов 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(сравнительная таблица)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30"/>
      </w:tblGrid>
      <w:tr w:rsidR="00C40365" w:rsidRPr="00D77B26" w:rsidTr="00C40365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Уч. год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Высшая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I категория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361714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Соответствие должности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Не аттестовано</w:t>
            </w:r>
          </w:p>
        </w:tc>
      </w:tr>
      <w:tr w:rsidR="00780842" w:rsidRPr="00D77B26" w:rsidTr="00991968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842" w:rsidRPr="00D77B26" w:rsidRDefault="005D6958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2017</w:t>
            </w:r>
            <w:r w:rsidR="00780842">
              <w:rPr>
                <w:rFonts w:ascii="Times New Roman" w:eastAsia="Times New Roman" w:hAnsi="Times New Roman"/>
              </w:rPr>
              <w:t>-201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842" w:rsidRPr="00D77B26" w:rsidRDefault="00780842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842" w:rsidRPr="00D77B26" w:rsidRDefault="005D6958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842" w:rsidRPr="00D77B26" w:rsidRDefault="005D6958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842" w:rsidRPr="00D77B26" w:rsidRDefault="00780842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Обновление педагогических кадров в течение</w:t>
      </w:r>
      <w:r w:rsidR="005D6958">
        <w:rPr>
          <w:rFonts w:ascii="Times New Roman" w:eastAsia="Times New Roman" w:hAnsi="Times New Roman"/>
          <w:lang w:eastAsia="ar-SA"/>
        </w:rPr>
        <w:t xml:space="preserve"> года - 2</w:t>
      </w:r>
    </w:p>
    <w:p w:rsidR="00C40365" w:rsidRPr="00D77B26" w:rsidRDefault="005D6958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74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% педагогов </w:t>
      </w:r>
      <w:r w:rsidR="009A04F0" w:rsidRPr="00D77B26">
        <w:rPr>
          <w:rFonts w:ascii="Times New Roman" w:eastAsia="Times New Roman" w:hAnsi="Times New Roman"/>
          <w:lang w:eastAsia="ar-SA"/>
        </w:rPr>
        <w:t xml:space="preserve">имеют </w:t>
      </w:r>
      <w:proofErr w:type="gramStart"/>
      <w:r w:rsidR="009A04F0" w:rsidRPr="00D77B26">
        <w:rPr>
          <w:rFonts w:ascii="Times New Roman" w:eastAsia="Times New Roman" w:hAnsi="Times New Roman"/>
          <w:lang w:eastAsia="ar-SA"/>
        </w:rPr>
        <w:t>высшую</w:t>
      </w:r>
      <w:proofErr w:type="gramEnd"/>
      <w:r w:rsidR="009A04F0" w:rsidRPr="00D77B26">
        <w:rPr>
          <w:rFonts w:ascii="Times New Roman" w:eastAsia="Times New Roman" w:hAnsi="Times New Roman"/>
          <w:lang w:eastAsia="ar-SA"/>
        </w:rPr>
        <w:t xml:space="preserve"> и I квалификационные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категории.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ab/>
        <w:t>Педагогов  имеющих:</w:t>
      </w:r>
    </w:p>
    <w:p w:rsidR="00C40365" w:rsidRPr="00D77B26" w:rsidRDefault="00C40365" w:rsidP="00C40365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звание «Отличник народного просвещения» - 3 человека</w:t>
      </w:r>
    </w:p>
    <w:p w:rsidR="00C40365" w:rsidRPr="00D77B26" w:rsidRDefault="00C40365" w:rsidP="00C40365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звание «Почетный работник» - 1 педагог</w:t>
      </w:r>
    </w:p>
    <w:p w:rsidR="00C40365" w:rsidRPr="00D77B26" w:rsidRDefault="00C40365" w:rsidP="00C40365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Почетная грамот</w:t>
      </w:r>
      <w:r w:rsidR="009A04F0" w:rsidRPr="00D77B26">
        <w:rPr>
          <w:rFonts w:ascii="Times New Roman" w:eastAsia="Times New Roman" w:hAnsi="Times New Roman"/>
          <w:lang w:eastAsia="ar-SA"/>
        </w:rPr>
        <w:t>а Министерства образования РФ- 7</w:t>
      </w:r>
      <w:r w:rsidRPr="00D77B26">
        <w:rPr>
          <w:rFonts w:ascii="Times New Roman" w:eastAsia="Times New Roman" w:hAnsi="Times New Roman"/>
          <w:lang w:eastAsia="ar-SA"/>
        </w:rPr>
        <w:t xml:space="preserve"> педагогов</w:t>
      </w:r>
    </w:p>
    <w:p w:rsidR="00C40365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Педагоги ДОУ награждены Грамотами департамента обр</w:t>
      </w:r>
      <w:r w:rsidR="00E4554C">
        <w:rPr>
          <w:rFonts w:ascii="Times New Roman" w:eastAsia="Times New Roman" w:hAnsi="Times New Roman"/>
          <w:lang w:eastAsia="ar-SA"/>
        </w:rPr>
        <w:t>азования Ярославской области - 3</w:t>
      </w:r>
      <w:r w:rsidRPr="00D77B26">
        <w:rPr>
          <w:rFonts w:ascii="Times New Roman" w:eastAsia="Times New Roman" w:hAnsi="Times New Roman"/>
          <w:lang w:eastAsia="ar-SA"/>
        </w:rPr>
        <w:t xml:space="preserve"> человека, департамента образования мэрии города Ярославля- 4 человека за многолетнюю  и творческую работу.</w:t>
      </w:r>
    </w:p>
    <w:p w:rsidR="00085A57" w:rsidRDefault="00E4554C" w:rsidP="00085A57">
      <w:pPr>
        <w:suppressAutoHyphens w:val="0"/>
        <w:ind w:firstLine="567"/>
        <w:jc w:val="both"/>
        <w:rPr>
          <w:rFonts w:ascii="Times New Roman" w:hAnsi="Times New Roman"/>
        </w:rPr>
      </w:pPr>
      <w:r w:rsidRPr="001E484A">
        <w:rPr>
          <w:rFonts w:ascii="Times New Roman" w:hAnsi="Times New Roman"/>
        </w:rPr>
        <w:t>Работа с кадрами носит личностно-ориентированный характер. В основе работы с кадрами лежит диагностика и самоанализ профессиональной деятельности, которые помогают выявить запросы и на основе этого дифференцированно определить цели работы с кадрами.</w:t>
      </w:r>
    </w:p>
    <w:p w:rsidR="00E4554C" w:rsidRPr="00085A57" w:rsidRDefault="00E4554C" w:rsidP="00085A57">
      <w:pPr>
        <w:suppressAutoHyphens w:val="0"/>
        <w:ind w:firstLine="567"/>
        <w:jc w:val="both"/>
        <w:rPr>
          <w:rFonts w:ascii="Times New Roman" w:hAnsi="Times New Roman"/>
        </w:rPr>
      </w:pPr>
      <w:r w:rsidRPr="001E484A">
        <w:rPr>
          <w:rFonts w:ascii="Times New Roman" w:hAnsi="Times New Roman"/>
          <w:b/>
        </w:rPr>
        <w:t>Выделены 3 группы педагогов:</w:t>
      </w:r>
    </w:p>
    <w:p w:rsidR="00E4554C" w:rsidRPr="001E484A" w:rsidRDefault="00E4554C" w:rsidP="00E4554C">
      <w:pPr>
        <w:suppressAutoHyphens w:val="0"/>
        <w:jc w:val="both"/>
        <w:rPr>
          <w:rFonts w:ascii="Times New Roman" w:hAnsi="Times New Roman"/>
          <w:b/>
        </w:rPr>
      </w:pPr>
      <w:r w:rsidRPr="001E484A">
        <w:rPr>
          <w:rFonts w:ascii="Times New Roman" w:hAnsi="Times New Roman"/>
          <w:b/>
        </w:rPr>
        <w:t xml:space="preserve">1 группа – </w:t>
      </w:r>
      <w:r w:rsidRPr="00085A57">
        <w:rPr>
          <w:rFonts w:ascii="Times New Roman" w:hAnsi="Times New Roman"/>
        </w:rPr>
        <w:t>педагоги, работающие творчески, в инновационно</w:t>
      </w:r>
      <w:r w:rsidR="00085A57" w:rsidRPr="00085A57">
        <w:rPr>
          <w:rFonts w:ascii="Times New Roman" w:hAnsi="Times New Roman"/>
        </w:rPr>
        <w:t>м режиме – 21% (4</w:t>
      </w:r>
      <w:r w:rsidRPr="00085A57">
        <w:rPr>
          <w:rFonts w:ascii="Times New Roman" w:hAnsi="Times New Roman"/>
        </w:rPr>
        <w:t xml:space="preserve"> педагогов)</w:t>
      </w:r>
    </w:p>
    <w:p w:rsidR="00E4554C" w:rsidRPr="001E484A" w:rsidRDefault="00E4554C" w:rsidP="00E4554C">
      <w:pPr>
        <w:suppressAutoHyphens w:val="0"/>
        <w:jc w:val="both"/>
        <w:rPr>
          <w:rFonts w:ascii="Times New Roman" w:hAnsi="Times New Roman"/>
          <w:b/>
        </w:rPr>
      </w:pPr>
      <w:r w:rsidRPr="001E484A">
        <w:rPr>
          <w:rFonts w:ascii="Times New Roman" w:hAnsi="Times New Roman"/>
          <w:b/>
        </w:rPr>
        <w:t xml:space="preserve">2 группа – </w:t>
      </w:r>
      <w:r w:rsidRPr="00085A57">
        <w:rPr>
          <w:rFonts w:ascii="Times New Roman" w:hAnsi="Times New Roman"/>
        </w:rPr>
        <w:t>педагоги со с</w:t>
      </w:r>
      <w:r w:rsidR="00085A57" w:rsidRPr="00085A57">
        <w:rPr>
          <w:rFonts w:ascii="Times New Roman" w:hAnsi="Times New Roman"/>
        </w:rPr>
        <w:t>ложившейся системой работы – 58(11</w:t>
      </w:r>
      <w:r w:rsidRPr="00085A57">
        <w:rPr>
          <w:rFonts w:ascii="Times New Roman" w:hAnsi="Times New Roman"/>
        </w:rPr>
        <w:t xml:space="preserve"> педагогов)%</w:t>
      </w:r>
    </w:p>
    <w:p w:rsidR="00E4554C" w:rsidRPr="00085A57" w:rsidRDefault="00E4554C" w:rsidP="00085A57">
      <w:pPr>
        <w:suppressAutoHyphens w:val="0"/>
        <w:jc w:val="both"/>
        <w:rPr>
          <w:rFonts w:ascii="Times New Roman" w:hAnsi="Times New Roman"/>
          <w:b/>
        </w:rPr>
      </w:pPr>
      <w:r w:rsidRPr="001E484A">
        <w:rPr>
          <w:rFonts w:ascii="Times New Roman" w:hAnsi="Times New Roman"/>
          <w:b/>
        </w:rPr>
        <w:t xml:space="preserve">3 группа – </w:t>
      </w:r>
      <w:r w:rsidRPr="00085A57">
        <w:rPr>
          <w:rFonts w:ascii="Times New Roman" w:hAnsi="Times New Roman"/>
        </w:rPr>
        <w:t>молодые педагоги,</w:t>
      </w:r>
      <w:r w:rsidR="00085A57">
        <w:rPr>
          <w:rFonts w:ascii="Times New Roman" w:hAnsi="Times New Roman"/>
        </w:rPr>
        <w:t xml:space="preserve"> и педагоги</w:t>
      </w:r>
      <w:r w:rsidR="004F0FB9">
        <w:rPr>
          <w:rFonts w:ascii="Times New Roman" w:hAnsi="Times New Roman"/>
        </w:rPr>
        <w:t xml:space="preserve">, </w:t>
      </w:r>
      <w:r w:rsidR="00085A57">
        <w:rPr>
          <w:rFonts w:ascii="Times New Roman" w:hAnsi="Times New Roman"/>
        </w:rPr>
        <w:t xml:space="preserve"> имеющие небольшой опыт педагогической деятельности</w:t>
      </w:r>
      <w:r w:rsidRPr="00085A57">
        <w:rPr>
          <w:rFonts w:ascii="Times New Roman" w:hAnsi="Times New Roman"/>
        </w:rPr>
        <w:t xml:space="preserve"> требующие </w:t>
      </w:r>
      <w:r w:rsidR="00085A57" w:rsidRPr="00085A57">
        <w:rPr>
          <w:rFonts w:ascii="Times New Roman" w:hAnsi="Times New Roman"/>
        </w:rPr>
        <w:t>внимания- 21 (4</w:t>
      </w:r>
      <w:r w:rsidRPr="00085A57">
        <w:rPr>
          <w:rFonts w:ascii="Times New Roman" w:hAnsi="Times New Roman"/>
        </w:rPr>
        <w:t xml:space="preserve"> педагогов)%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Администрация детского сада считает важным направлением в своей деятельности постоянное повышение и совершенствование педагогического мастерства. Для этого организуются курсы, </w:t>
      </w:r>
      <w:r w:rsidRPr="00D77B26">
        <w:rPr>
          <w:rFonts w:ascii="Times New Roman" w:eastAsia="Times New Roman" w:hAnsi="Times New Roman"/>
          <w:lang w:eastAsia="ar-SA"/>
        </w:rPr>
        <w:lastRenderedPageBreak/>
        <w:t xml:space="preserve">семинары, работа проблемных групп, деловые игры, консультации, городские мероприятия, мастер- классы и открытые мероприятия внутри ДОУ. Все педагоги проходят курсы повышения квалификации каждые 3 года. 100% педагогов прошли </w:t>
      </w:r>
      <w:proofErr w:type="gramStart"/>
      <w:r w:rsidRPr="00D77B26">
        <w:rPr>
          <w:rFonts w:ascii="Times New Roman" w:eastAsia="Times New Roman" w:hAnsi="Times New Roman"/>
          <w:lang w:eastAsia="ar-SA"/>
        </w:rPr>
        <w:t>обучение по использованию</w:t>
      </w:r>
      <w:proofErr w:type="gramEnd"/>
      <w:r w:rsidRPr="00D77B26">
        <w:rPr>
          <w:rFonts w:ascii="Times New Roman" w:eastAsia="Times New Roman" w:hAnsi="Times New Roman"/>
          <w:lang w:eastAsia="ar-SA"/>
        </w:rPr>
        <w:t xml:space="preserve"> принципов, подходов в работе с детьми на основе внедрения федерального государственного образовательного стандарта.  Все это позволило переориентировать педагогический коллектив  с учебно-дисциплинарной модели на личностно – ориентированную модель </w:t>
      </w:r>
      <w:r w:rsidR="00085A57">
        <w:rPr>
          <w:rFonts w:ascii="Times New Roman" w:eastAsia="Times New Roman" w:hAnsi="Times New Roman"/>
          <w:lang w:eastAsia="ar-SA"/>
        </w:rPr>
        <w:t xml:space="preserve"> развития </w:t>
      </w:r>
      <w:r w:rsidRPr="00D77B26">
        <w:rPr>
          <w:rFonts w:ascii="Times New Roman" w:eastAsia="Times New Roman" w:hAnsi="Times New Roman"/>
          <w:lang w:eastAsia="ar-SA"/>
        </w:rPr>
        <w:t>детей, основанную на уважении и доверии к ребенку.</w:t>
      </w:r>
    </w:p>
    <w:p w:rsidR="00674639" w:rsidRPr="00D77B26" w:rsidRDefault="00BB100D" w:rsidP="00132E85">
      <w:pPr>
        <w:tabs>
          <w:tab w:val="left" w:pos="720"/>
        </w:tabs>
        <w:spacing w:before="283" w:after="113"/>
        <w:ind w:left="360"/>
        <w:jc w:val="center"/>
        <w:rPr>
          <w:rFonts w:ascii="Times New Roman" w:hAnsi="Times New Roman"/>
          <w:b/>
          <w:bCs/>
          <w:color w:val="000000"/>
        </w:rPr>
      </w:pPr>
      <w:r w:rsidRPr="00D77B26">
        <w:rPr>
          <w:rFonts w:ascii="Times New Roman" w:hAnsi="Times New Roman"/>
          <w:b/>
          <w:bCs/>
          <w:color w:val="000000"/>
        </w:rPr>
        <w:t xml:space="preserve">3.2 </w:t>
      </w:r>
      <w:r w:rsidR="005452CC">
        <w:rPr>
          <w:rFonts w:ascii="Times New Roman" w:hAnsi="Times New Roman"/>
          <w:b/>
          <w:bCs/>
          <w:color w:val="000000"/>
        </w:rPr>
        <w:t>Материально-техническая база.</w:t>
      </w:r>
    </w:p>
    <w:tbl>
      <w:tblPr>
        <w:tblW w:w="1135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80"/>
        <w:gridCol w:w="1985"/>
        <w:gridCol w:w="1985"/>
        <w:gridCol w:w="4110"/>
        <w:gridCol w:w="2694"/>
      </w:tblGrid>
      <w:tr w:rsidR="00674639" w:rsidRPr="00D77B26" w:rsidTr="00334CBA">
        <w:trPr>
          <w:trHeight w:val="88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№ </w:t>
            </w:r>
            <w:proofErr w:type="gramStart"/>
            <w:r w:rsidRPr="00D77B26">
              <w:rPr>
                <w:rFonts w:ascii="Times New Roman" w:hAnsi="Times New Roman"/>
              </w:rPr>
              <w:t>п</w:t>
            </w:r>
            <w:proofErr w:type="gramEnd"/>
            <w:r w:rsidRPr="00D77B26"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Социально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-бытовые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условия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Виды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помещений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pStyle w:val="5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D77B26">
              <w:rPr>
                <w:rFonts w:ascii="Times New Roman" w:hAnsi="Times New Roman"/>
                <w:sz w:val="24"/>
              </w:rPr>
              <w:t>Назначение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Перечень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ТСО, оборудования</w:t>
            </w:r>
          </w:p>
        </w:tc>
      </w:tr>
      <w:tr w:rsidR="00674639" w:rsidRPr="00D77B26" w:rsidTr="00085A57">
        <w:trPr>
          <w:trHeight w:val="1694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Медицинское обслуживание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лечебно-оздоровительная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Медицинский кабинет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Процедурный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Изолятор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Профилактическая, оздоровительная, консультативно-просветительская работа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77B26">
              <w:rPr>
                <w:rFonts w:ascii="Times New Roman" w:hAnsi="Times New Roman"/>
              </w:rPr>
              <w:t>тубусный</w:t>
            </w:r>
            <w:proofErr w:type="spellEnd"/>
            <w:r w:rsidRPr="00D77B26">
              <w:rPr>
                <w:rFonts w:ascii="Times New Roman" w:hAnsi="Times New Roman"/>
              </w:rPr>
              <w:t xml:space="preserve"> кварц,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бактерицидная лампа,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 ионизатор воздуха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Объекты физической культуры и спорта, художественно – эстетического воспитания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Музыкально – спортивный зал. </w:t>
            </w:r>
          </w:p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Бассейн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Укрепление здоровья детей, приобщение к здоровому образу жизни, обучение двигательным навыкам, плаванию.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Развитие музыкальных способностей детей, их эмоциональной сферы.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 магнитофона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музыкальный центр</w:t>
            </w:r>
          </w:p>
          <w:p w:rsidR="00085A57" w:rsidRPr="00D77B26" w:rsidRDefault="00085A57" w:rsidP="00D77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электронное пианино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Специальные </w:t>
            </w:r>
          </w:p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коррекционные занятия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 кабинета логопедов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Индивидуальные и подгрупповые занятия с детьми, консультативная работа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Коррекционные занятия с детьми и взрослыми, </w:t>
            </w:r>
            <w:proofErr w:type="spellStart"/>
            <w:r w:rsidRPr="00D77B26">
              <w:rPr>
                <w:rFonts w:ascii="Times New Roman" w:hAnsi="Times New Roman"/>
              </w:rPr>
              <w:t>психогимнастика</w:t>
            </w:r>
            <w:proofErr w:type="spellEnd"/>
            <w:r w:rsidRPr="00D77B26">
              <w:rPr>
                <w:rFonts w:ascii="Times New Roman" w:hAnsi="Times New Roman"/>
              </w:rPr>
              <w:t>, индивидуальная работа.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магнитофон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пузырьковая колонна, фонтан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зеркальный шар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мягкие модули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Досуг, быт, отдых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Групповые помещения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«Зеленая зона»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D77B26">
              <w:rPr>
                <w:rFonts w:ascii="Times New Roman" w:hAnsi="Times New Roman"/>
              </w:rPr>
              <w:t>Воспитально</w:t>
            </w:r>
            <w:proofErr w:type="spellEnd"/>
            <w:r w:rsidRPr="00D77B26">
              <w:rPr>
                <w:rFonts w:ascii="Times New Roman" w:hAnsi="Times New Roman"/>
              </w:rPr>
              <w:t>-образовательная работа: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Предметно-развивающая среда  в соответствии основной образовательной программы. 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Участки детского сада. Развитие познавательной, трудовой деятельности, экологическое и эстетическое воспитание и развитие детей.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магнитофоны во всех группах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77B26">
              <w:rPr>
                <w:rFonts w:ascii="Times New Roman" w:hAnsi="Times New Roman"/>
              </w:rPr>
              <w:t>Спорт</w:t>
            </w:r>
            <w:proofErr w:type="gramStart"/>
            <w:r w:rsidRPr="00D77B26">
              <w:rPr>
                <w:rFonts w:ascii="Times New Roman" w:hAnsi="Times New Roman"/>
              </w:rPr>
              <w:t>.п</w:t>
            </w:r>
            <w:proofErr w:type="gramEnd"/>
            <w:r w:rsidRPr="00D77B26">
              <w:rPr>
                <w:rFonts w:ascii="Times New Roman" w:hAnsi="Times New Roman"/>
              </w:rPr>
              <w:t>лощадка</w:t>
            </w:r>
            <w:proofErr w:type="spellEnd"/>
            <w:r w:rsidRPr="00D77B26">
              <w:rPr>
                <w:rFonts w:ascii="Times New Roman" w:hAnsi="Times New Roman"/>
              </w:rPr>
              <w:t>. Площадка по дорожной грамоте.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Клумбы, цветники, огород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</w:t>
            </w:r>
          </w:p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674639" w:rsidRPr="00D77B26" w:rsidRDefault="00255B38" w:rsidP="00D77B26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74639" w:rsidRPr="00D77B26">
              <w:rPr>
                <w:rFonts w:ascii="Times New Roman" w:hAnsi="Times New Roman"/>
              </w:rPr>
              <w:t>рганизационно - методическая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Кабинет заведующей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Методический кабинет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Индивидуальные консультации, беседы с персоналом и родителями. Создание благоприятного психоэмоционального климата работников ДОУ. Развитие профессионального уровня педагогов.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Повышение профессионального уровня педагогов, аттестация педагогов, медико-педагогические совещания.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Ноутбук, принтер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E572E5" w:rsidRDefault="00E572E5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видеокамера, фотоаппарат, ноутбук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компьютер,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принтер, цветной принтер, ламинатор,  проектор и экран для </w:t>
            </w:r>
            <w:r w:rsidRPr="00D77B26">
              <w:rPr>
                <w:rFonts w:ascii="Times New Roman" w:hAnsi="Times New Roman"/>
              </w:rPr>
              <w:lastRenderedPageBreak/>
              <w:t>презентаций</w:t>
            </w:r>
          </w:p>
        </w:tc>
      </w:tr>
    </w:tbl>
    <w:p w:rsidR="00132E85" w:rsidRDefault="00132E85" w:rsidP="00255B38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</w:p>
    <w:p w:rsidR="005452CC" w:rsidRPr="005452CC" w:rsidRDefault="005452CC" w:rsidP="005452CC">
      <w:pPr>
        <w:pStyle w:val="a8"/>
        <w:widowControl/>
        <w:numPr>
          <w:ilvl w:val="1"/>
          <w:numId w:val="27"/>
        </w:numPr>
        <w:suppressAutoHyphens w:val="0"/>
        <w:spacing w:after="200" w:line="276" w:lineRule="auto"/>
        <w:outlineLvl w:val="1"/>
        <w:rPr>
          <w:rFonts w:ascii="Times New Roman" w:eastAsia="Calibri" w:hAnsi="Times New Roman"/>
          <w:b/>
          <w:kern w:val="0"/>
          <w:szCs w:val="22"/>
          <w:u w:val="single"/>
        </w:rPr>
      </w:pPr>
      <w:r w:rsidRPr="005452CC">
        <w:rPr>
          <w:rFonts w:ascii="Times New Roman" w:eastAsia="Calibri" w:hAnsi="Times New Roman"/>
          <w:b/>
          <w:kern w:val="0"/>
          <w:szCs w:val="22"/>
          <w:u w:val="single"/>
        </w:rPr>
        <w:t>Обеспечение безопасности</w:t>
      </w:r>
      <w:r w:rsidRPr="005452CC">
        <w:rPr>
          <w:rFonts w:ascii="Times New Roman" w:eastAsia="Times New Roman" w:hAnsi="Times New Roman"/>
          <w:bCs/>
          <w:kern w:val="0"/>
          <w:lang w:eastAsia="ru-RU"/>
        </w:rPr>
        <w:t xml:space="preserve"> </w:t>
      </w:r>
    </w:p>
    <w:p w:rsidR="005452CC" w:rsidRPr="005452CC" w:rsidRDefault="005452CC" w:rsidP="005452CC">
      <w:pPr>
        <w:widowControl/>
        <w:tabs>
          <w:tab w:val="left" w:pos="0"/>
        </w:tabs>
        <w:suppressAutoHyphens w:val="0"/>
        <w:spacing w:before="21"/>
        <w:jc w:val="both"/>
        <w:rPr>
          <w:rFonts w:ascii="Times New Roman" w:eastAsia="Times New Roman" w:hAnsi="Times New Roman"/>
          <w:b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b/>
          <w:color w:val="000000"/>
          <w:kern w:val="0"/>
          <w:lang w:eastAsia="ru-RU"/>
        </w:rPr>
        <w:t xml:space="preserve">Пожарная безопасность: </w:t>
      </w:r>
    </w:p>
    <w:p w:rsidR="005452CC" w:rsidRPr="005452CC" w:rsidRDefault="005452CC" w:rsidP="005452CC">
      <w:pPr>
        <w:widowControl/>
        <w:tabs>
          <w:tab w:val="left" w:pos="0"/>
        </w:tabs>
        <w:suppressAutoHyphens w:val="0"/>
        <w:spacing w:before="21"/>
        <w:ind w:firstLine="708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color w:val="000000"/>
          <w:kern w:val="0"/>
          <w:lang w:eastAsia="ru-RU"/>
        </w:rPr>
        <w:t>Детский сад имеет автоматизированную противопожарную систему оповещения и обеспечен необходимым количеством противопожарных средств.</w:t>
      </w:r>
    </w:p>
    <w:p w:rsidR="005452CC" w:rsidRPr="005452CC" w:rsidRDefault="005452CC" w:rsidP="005452CC">
      <w:pPr>
        <w:widowControl/>
        <w:tabs>
          <w:tab w:val="left" w:pos="0"/>
        </w:tabs>
        <w:suppressAutoHyphens w:val="0"/>
        <w:spacing w:before="21"/>
        <w:ind w:firstLine="708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color w:val="000000"/>
          <w:kern w:val="0"/>
          <w:lang w:eastAsia="ru-RU"/>
        </w:rPr>
        <w:t>Все запасные выходы легкодоступны и находятся в полном порядке; выполняются правила пожарной безопасности; соблюдается противопожарный режим.</w:t>
      </w:r>
    </w:p>
    <w:p w:rsidR="005452CC" w:rsidRPr="005452CC" w:rsidRDefault="005452CC" w:rsidP="005452CC">
      <w:pPr>
        <w:widowControl/>
        <w:tabs>
          <w:tab w:val="left" w:pos="0"/>
        </w:tabs>
        <w:suppressAutoHyphens w:val="0"/>
        <w:spacing w:before="21"/>
        <w:ind w:firstLine="708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color w:val="000000"/>
          <w:kern w:val="0"/>
          <w:lang w:eastAsia="ru-RU"/>
        </w:rPr>
        <w:t>Имеется план эвакуации людей и инструкции, определяющие действия персонала по обеспечению быстрой эвакуации.</w:t>
      </w:r>
    </w:p>
    <w:p w:rsidR="005452CC" w:rsidRPr="005452CC" w:rsidRDefault="005452CC" w:rsidP="005452CC">
      <w:pPr>
        <w:widowControl/>
        <w:tabs>
          <w:tab w:val="left" w:pos="0"/>
        </w:tabs>
        <w:suppressAutoHyphens w:val="0"/>
        <w:spacing w:before="21"/>
        <w:ind w:firstLine="708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color w:val="000000"/>
          <w:kern w:val="0"/>
          <w:lang w:eastAsia="ru-RU"/>
        </w:rPr>
        <w:t>Согласно плану систематически проводятся  тренировочные занятия</w:t>
      </w:r>
      <w:r>
        <w:rPr>
          <w:rFonts w:ascii="Times New Roman" w:eastAsia="Times New Roman" w:hAnsi="Times New Roman"/>
          <w:color w:val="000000"/>
          <w:kern w:val="0"/>
          <w:lang w:eastAsia="ru-RU"/>
        </w:rPr>
        <w:t xml:space="preserve"> по эвакуации</w:t>
      </w:r>
      <w:r w:rsidRPr="005452CC">
        <w:rPr>
          <w:rFonts w:ascii="Times New Roman" w:eastAsia="Times New Roman" w:hAnsi="Times New Roman"/>
          <w:color w:val="000000"/>
          <w:kern w:val="0"/>
          <w:lang w:eastAsia="ru-RU"/>
        </w:rPr>
        <w:t>, на которых отрабатываются действия всех участников образовательного процесса и работников МДОУ детского сада на случай возникновения  пожара  или  другой чрезвычайной ситуации.</w:t>
      </w:r>
    </w:p>
    <w:p w:rsidR="005452CC" w:rsidRPr="005452CC" w:rsidRDefault="005452CC" w:rsidP="005452CC">
      <w:pPr>
        <w:widowControl/>
        <w:tabs>
          <w:tab w:val="left" w:pos="0"/>
        </w:tabs>
        <w:suppressAutoHyphens w:val="0"/>
        <w:spacing w:before="21"/>
        <w:ind w:firstLine="708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color w:val="000000"/>
          <w:kern w:val="0"/>
          <w:lang w:eastAsia="ru-RU"/>
        </w:rPr>
        <w:t>Регулярно проводятся беседы по противопожарной безопасности</w:t>
      </w:r>
    </w:p>
    <w:p w:rsidR="005452CC" w:rsidRPr="005452CC" w:rsidRDefault="005452CC" w:rsidP="005452CC">
      <w:pPr>
        <w:widowControl/>
        <w:tabs>
          <w:tab w:val="left" w:pos="0"/>
        </w:tabs>
        <w:suppressAutoHyphens w:val="0"/>
        <w:spacing w:before="21" w:after="21"/>
        <w:jc w:val="both"/>
        <w:rPr>
          <w:rFonts w:ascii="Times New Roman" w:eastAsia="Times New Roman" w:hAnsi="Times New Roman"/>
          <w:b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b/>
          <w:color w:val="000000"/>
          <w:kern w:val="0"/>
          <w:lang w:eastAsia="ru-RU"/>
        </w:rPr>
        <w:t>Ан</w:t>
      </w:r>
      <w:r>
        <w:rPr>
          <w:rFonts w:ascii="Times New Roman" w:eastAsia="Times New Roman" w:hAnsi="Times New Roman"/>
          <w:b/>
          <w:color w:val="000000"/>
          <w:kern w:val="0"/>
          <w:lang w:eastAsia="ru-RU"/>
        </w:rPr>
        <w:t>титеррористическая безопасность</w:t>
      </w:r>
      <w:r w:rsidRPr="005452CC">
        <w:rPr>
          <w:rFonts w:ascii="Times New Roman" w:eastAsia="Times New Roman" w:hAnsi="Times New Roman"/>
          <w:b/>
          <w:color w:val="000000"/>
          <w:kern w:val="0"/>
          <w:lang w:eastAsia="ru-RU"/>
        </w:rPr>
        <w:t xml:space="preserve">: </w:t>
      </w:r>
    </w:p>
    <w:p w:rsidR="005452CC" w:rsidRPr="005452CC" w:rsidRDefault="005452CC" w:rsidP="005452CC">
      <w:pPr>
        <w:widowControl/>
        <w:tabs>
          <w:tab w:val="left" w:pos="0"/>
        </w:tabs>
        <w:suppressAutoHyphens w:val="0"/>
        <w:spacing w:before="21" w:after="21"/>
        <w:ind w:firstLine="708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bCs/>
          <w:kern w:val="0"/>
          <w:lang w:eastAsia="ru-RU"/>
        </w:rPr>
        <w:t>Территория учреждения огорожена забором, установлена тревожная кнопка</w:t>
      </w:r>
      <w:r>
        <w:rPr>
          <w:rFonts w:ascii="Times New Roman" w:eastAsia="Times New Roman" w:hAnsi="Times New Roman"/>
          <w:bCs/>
          <w:kern w:val="0"/>
          <w:lang w:eastAsia="ru-RU"/>
        </w:rPr>
        <w:t xml:space="preserve"> для экстренного вызова полиции</w:t>
      </w:r>
      <w:r w:rsidRPr="005452CC">
        <w:rPr>
          <w:rFonts w:ascii="Times New Roman" w:eastAsia="Times New Roman" w:hAnsi="Times New Roman"/>
          <w:bCs/>
          <w:kern w:val="0"/>
          <w:lang w:eastAsia="ru-RU"/>
        </w:rPr>
        <w:t>, входные двери оборудованы домофонами</w:t>
      </w:r>
      <w:r>
        <w:rPr>
          <w:rFonts w:ascii="Times New Roman" w:eastAsia="Times New Roman" w:hAnsi="Times New Roman"/>
          <w:bCs/>
          <w:kern w:val="0"/>
          <w:lang w:eastAsia="ru-RU"/>
        </w:rPr>
        <w:t>.</w:t>
      </w:r>
      <w:r w:rsidRPr="005452CC">
        <w:rPr>
          <w:rFonts w:ascii="Times New Roman" w:eastAsia="Times New Roman" w:hAnsi="Times New Roman"/>
          <w:bCs/>
          <w:kern w:val="0"/>
          <w:lang w:eastAsia="ru-RU"/>
        </w:rPr>
        <w:t xml:space="preserve"> </w:t>
      </w:r>
    </w:p>
    <w:p w:rsidR="005452CC" w:rsidRPr="005452CC" w:rsidRDefault="005452CC" w:rsidP="005452CC">
      <w:pPr>
        <w:widowControl/>
        <w:tabs>
          <w:tab w:val="left" w:pos="0"/>
        </w:tabs>
        <w:suppressAutoHyphens w:val="0"/>
        <w:spacing w:before="21" w:after="21"/>
        <w:jc w:val="both"/>
        <w:rPr>
          <w:rFonts w:ascii="Times New Roman" w:eastAsia="Times New Roman" w:hAnsi="Times New Roman"/>
          <w:b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b/>
          <w:color w:val="000000"/>
          <w:kern w:val="0"/>
          <w:lang w:eastAsia="ru-RU"/>
        </w:rPr>
        <w:t xml:space="preserve">Охрана труда и соблюдение правил техники безопасности. </w:t>
      </w:r>
    </w:p>
    <w:p w:rsidR="005452CC" w:rsidRPr="005452CC" w:rsidRDefault="005452CC" w:rsidP="005452CC">
      <w:pPr>
        <w:widowControl/>
        <w:tabs>
          <w:tab w:val="left" w:pos="0"/>
        </w:tabs>
        <w:suppressAutoHyphens w:val="0"/>
        <w:spacing w:before="21" w:after="21"/>
        <w:ind w:firstLine="708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color w:val="000000"/>
          <w:kern w:val="0"/>
          <w:lang w:eastAsia="ru-RU"/>
        </w:rPr>
        <w:t>Регулярно проводится инструктаж по правилам техники безопасности со всеми категориями сотрудников детского сада;</w:t>
      </w:r>
    </w:p>
    <w:p w:rsidR="005452CC" w:rsidRPr="00D77B26" w:rsidRDefault="005452CC" w:rsidP="00255B38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</w:p>
    <w:p w:rsidR="00274F89" w:rsidRPr="00D77B26" w:rsidRDefault="005452CC" w:rsidP="00262EFB">
      <w:pPr>
        <w:pStyle w:val="Default"/>
        <w:widowControl w:val="0"/>
        <w:ind w:firstLine="840"/>
        <w:jc w:val="both"/>
      </w:pPr>
      <w:r>
        <w:rPr>
          <w:b/>
        </w:rPr>
        <w:t>3.4</w:t>
      </w:r>
      <w:r w:rsidR="00B47374" w:rsidRPr="00D77B26">
        <w:rPr>
          <w:b/>
        </w:rPr>
        <w:t xml:space="preserve"> </w:t>
      </w:r>
      <w:r w:rsidR="00274F89" w:rsidRPr="00D77B26">
        <w:rPr>
          <w:b/>
        </w:rPr>
        <w:t>Развивающая предметно-пространственная среда</w:t>
      </w:r>
      <w:r w:rsidR="00274F89" w:rsidRPr="00D77B26">
        <w:t xml:space="preserve"> детского сада соответствует </w:t>
      </w:r>
      <w:proofErr w:type="spellStart"/>
      <w:r w:rsidR="00274F89" w:rsidRPr="00D77B26">
        <w:t>санитарно</w:t>
      </w:r>
      <w:proofErr w:type="spellEnd"/>
      <w:r w:rsidR="00274F89" w:rsidRPr="00D77B26">
        <w:t xml:space="preserve"> - гигиеническим  требованиям и проектируется на основе: </w:t>
      </w:r>
    </w:p>
    <w:p w:rsidR="00274F89" w:rsidRPr="00D77B26" w:rsidRDefault="00274F89" w:rsidP="00262EFB">
      <w:pPr>
        <w:pStyle w:val="Default"/>
        <w:widowControl w:val="0"/>
        <w:jc w:val="both"/>
      </w:pPr>
      <w:r w:rsidRPr="00D77B26">
        <w:t xml:space="preserve">-реализуемой в детском саду основной образовательной программы; </w:t>
      </w:r>
    </w:p>
    <w:p w:rsidR="00274F89" w:rsidRPr="00D77B26" w:rsidRDefault="00274F89" w:rsidP="00262EFB">
      <w:pPr>
        <w:pStyle w:val="Default"/>
        <w:widowControl w:val="0"/>
        <w:jc w:val="both"/>
      </w:pPr>
      <w:r w:rsidRPr="00D77B26">
        <w:t xml:space="preserve">-требований ФГОС </w:t>
      </w:r>
      <w:proofErr w:type="gramStart"/>
      <w:r w:rsidRPr="00D77B26">
        <w:t>ДО</w:t>
      </w:r>
      <w:proofErr w:type="gramEnd"/>
      <w:r w:rsidRPr="00D77B26">
        <w:t>;</w:t>
      </w:r>
    </w:p>
    <w:p w:rsidR="008E10C0" w:rsidRDefault="00274F89" w:rsidP="008E10C0">
      <w:r w:rsidRPr="00D77B26">
        <w:t xml:space="preserve">-требований </w:t>
      </w:r>
      <w:proofErr w:type="spellStart"/>
      <w:r w:rsidRPr="00D77B26">
        <w:t>СанПин</w:t>
      </w:r>
      <w:proofErr w:type="spellEnd"/>
      <w:r w:rsidRPr="00D77B26">
        <w:t xml:space="preserve"> 2.4.1.3049-13. </w:t>
      </w:r>
    </w:p>
    <w:p w:rsidR="008E10C0" w:rsidRDefault="008E10C0" w:rsidP="008E10C0">
      <w:pPr>
        <w:suppressAutoHyphens w:val="0"/>
        <w:jc w:val="both"/>
        <w:rPr>
          <w:rFonts w:ascii="Times New Roman" w:hAnsi="Times New Roman"/>
        </w:rPr>
      </w:pPr>
      <w:r w:rsidRPr="00B24DB5">
        <w:rPr>
          <w:rFonts w:ascii="Times New Roman" w:hAnsi="Times New Roman"/>
        </w:rPr>
        <w:t xml:space="preserve">Анализ </w:t>
      </w:r>
      <w:r>
        <w:rPr>
          <w:rFonts w:ascii="Times New Roman" w:hAnsi="Times New Roman"/>
        </w:rPr>
        <w:t xml:space="preserve">за прошедший учебный год </w:t>
      </w:r>
      <w:r w:rsidRPr="00B24DB5">
        <w:rPr>
          <w:rFonts w:ascii="Times New Roman" w:hAnsi="Times New Roman"/>
        </w:rPr>
        <w:t>показал: что развивающая среда постоянно обновлялась и пополнялась</w:t>
      </w:r>
      <w:r>
        <w:rPr>
          <w:rFonts w:ascii="Times New Roman" w:hAnsi="Times New Roman"/>
        </w:rPr>
        <w:t xml:space="preserve"> в процессе различных мероприятий:  проектов, конкурсов.</w:t>
      </w:r>
      <w:r>
        <w:t xml:space="preserve"> Как и</w:t>
      </w:r>
      <w:r w:rsidR="009C02F9">
        <w:t>зменилась среда за этот период?</w:t>
      </w:r>
      <w:r w:rsidRPr="008E10C0">
        <w:rPr>
          <w:rFonts w:ascii="Times New Roman" w:hAnsi="Times New Roman"/>
        </w:rPr>
        <w:t xml:space="preserve"> </w:t>
      </w:r>
    </w:p>
    <w:p w:rsidR="008E10C0" w:rsidRDefault="00AC2236" w:rsidP="008E10C0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Реализуя </w:t>
      </w:r>
      <w:r w:rsidR="008E10C0" w:rsidRPr="005347FE">
        <w:rPr>
          <w:rFonts w:ascii="Times New Roman" w:hAnsi="Times New Roman"/>
          <w:sz w:val="28"/>
          <w:szCs w:val="28"/>
        </w:rPr>
        <w:t xml:space="preserve"> принцип </w:t>
      </w:r>
      <w:proofErr w:type="spellStart"/>
      <w:r w:rsidR="008E10C0" w:rsidRPr="005347FE">
        <w:rPr>
          <w:rFonts w:ascii="Times New Roman" w:hAnsi="Times New Roman"/>
          <w:sz w:val="28"/>
          <w:szCs w:val="28"/>
        </w:rPr>
        <w:t>трансформируемости</w:t>
      </w:r>
      <w:proofErr w:type="spellEnd"/>
      <w:r w:rsidR="009566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8E10C0">
        <w:rPr>
          <w:rFonts w:ascii="Times New Roman" w:hAnsi="Times New Roman"/>
          <w:sz w:val="28"/>
          <w:szCs w:val="28"/>
        </w:rPr>
        <w:t>приобрели легко передвигаемые ш</w:t>
      </w:r>
      <w:r w:rsidR="0095665F">
        <w:rPr>
          <w:rFonts w:ascii="Times New Roman" w:hAnsi="Times New Roman"/>
          <w:sz w:val="28"/>
          <w:szCs w:val="28"/>
        </w:rPr>
        <w:t>ирмы</w:t>
      </w:r>
      <w:r w:rsidR="009C02F9">
        <w:rPr>
          <w:rFonts w:ascii="Times New Roman" w:hAnsi="Times New Roman"/>
          <w:sz w:val="28"/>
          <w:szCs w:val="28"/>
        </w:rPr>
        <w:t xml:space="preserve">. В </w:t>
      </w:r>
      <w:r w:rsidR="0095665F">
        <w:rPr>
          <w:rFonts w:ascii="Times New Roman" w:hAnsi="Times New Roman"/>
          <w:sz w:val="28"/>
          <w:szCs w:val="28"/>
        </w:rPr>
        <w:t xml:space="preserve">каждую возрастную группу,  для организации образовательной деятельности по формированию элементарных математических представлений приобретены  развивающие игры палочки </w:t>
      </w:r>
      <w:proofErr w:type="spellStart"/>
      <w:r w:rsidR="0095665F">
        <w:rPr>
          <w:rFonts w:ascii="Times New Roman" w:hAnsi="Times New Roman"/>
          <w:sz w:val="28"/>
          <w:szCs w:val="28"/>
        </w:rPr>
        <w:t>Кюизенера</w:t>
      </w:r>
      <w:proofErr w:type="spellEnd"/>
      <w:r w:rsidR="0095665F">
        <w:rPr>
          <w:rFonts w:ascii="Times New Roman" w:hAnsi="Times New Roman"/>
          <w:sz w:val="28"/>
          <w:szCs w:val="28"/>
        </w:rPr>
        <w:t xml:space="preserve">, блоки </w:t>
      </w:r>
      <w:proofErr w:type="spellStart"/>
      <w:r w:rsidR="0095665F">
        <w:rPr>
          <w:rFonts w:ascii="Times New Roman" w:hAnsi="Times New Roman"/>
          <w:sz w:val="28"/>
          <w:szCs w:val="28"/>
        </w:rPr>
        <w:t>Дъенеша</w:t>
      </w:r>
      <w:proofErr w:type="spellEnd"/>
      <w:r w:rsidR="0095665F">
        <w:rPr>
          <w:rFonts w:ascii="Times New Roman" w:hAnsi="Times New Roman"/>
          <w:sz w:val="28"/>
          <w:szCs w:val="28"/>
        </w:rPr>
        <w:t>, кубики Никитина, счетный материал «Учусь считать» в старшие и подготовительные группы для каждого ребенка.</w:t>
      </w:r>
    </w:p>
    <w:p w:rsidR="008E10C0" w:rsidRDefault="009C02F9" w:rsidP="008E10C0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8E10C0">
        <w:rPr>
          <w:rFonts w:ascii="Times New Roman" w:hAnsi="Times New Roman"/>
        </w:rPr>
        <w:t xml:space="preserve">ля развития творческих способностей детей приобретены  </w:t>
      </w:r>
      <w:proofErr w:type="spellStart"/>
      <w:r w:rsidR="008E10C0">
        <w:rPr>
          <w:rFonts w:ascii="Times New Roman" w:hAnsi="Times New Roman"/>
        </w:rPr>
        <w:t>ковролины</w:t>
      </w:r>
      <w:proofErr w:type="spellEnd"/>
      <w:r w:rsidR="008E10C0">
        <w:rPr>
          <w:rFonts w:ascii="Times New Roman" w:hAnsi="Times New Roman"/>
        </w:rPr>
        <w:t xml:space="preserve"> в 4 группы;</w:t>
      </w:r>
    </w:p>
    <w:p w:rsidR="008E10C0" w:rsidRDefault="008E10C0" w:rsidP="008E10C0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-педагоги активно использовали  в совместной и самостоятельной деятельности занимательный игровой материал (Палочки </w:t>
      </w:r>
      <w:proofErr w:type="spellStart"/>
      <w:r>
        <w:rPr>
          <w:rFonts w:ascii="Times New Roman" w:hAnsi="Times New Roman"/>
        </w:rPr>
        <w:t>Кюизенера</w:t>
      </w:r>
      <w:proofErr w:type="spellEnd"/>
      <w:r>
        <w:rPr>
          <w:rFonts w:ascii="Times New Roman" w:hAnsi="Times New Roman"/>
        </w:rPr>
        <w:t xml:space="preserve">, блоки </w:t>
      </w:r>
      <w:proofErr w:type="spellStart"/>
      <w:r>
        <w:rPr>
          <w:rFonts w:ascii="Times New Roman" w:hAnsi="Times New Roman"/>
        </w:rPr>
        <w:t>Дьенеша</w:t>
      </w:r>
      <w:proofErr w:type="spellEnd"/>
      <w:r>
        <w:rPr>
          <w:rFonts w:ascii="Times New Roman" w:hAnsi="Times New Roman"/>
        </w:rPr>
        <w:t>) в развитии математических представлений детей всех возрастных групп</w:t>
      </w:r>
      <w:r w:rsidR="00AC2236">
        <w:rPr>
          <w:rFonts w:ascii="Times New Roman" w:hAnsi="Times New Roman"/>
        </w:rPr>
        <w:t>.  С</w:t>
      </w:r>
      <w:r>
        <w:rPr>
          <w:rFonts w:ascii="Times New Roman" w:hAnsi="Times New Roman"/>
        </w:rPr>
        <w:t xml:space="preserve"> помощью родителей оформлены альбомы с образцами игр с данным материалом для самостоятельной деятельности детей, педагоги оформили картотеки игр для совместной деятельности  с детьми.</w:t>
      </w:r>
    </w:p>
    <w:p w:rsidR="008E10C0" w:rsidRPr="00417C82" w:rsidRDefault="00417C82" w:rsidP="008E10C0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8E10C0">
        <w:rPr>
          <w:rFonts w:ascii="Times New Roman" w:hAnsi="Times New Roman"/>
        </w:rPr>
        <w:t>ля познавательно – исследовательской деятельности детей изготов</w:t>
      </w:r>
      <w:r>
        <w:rPr>
          <w:rFonts w:ascii="Times New Roman" w:hAnsi="Times New Roman"/>
        </w:rPr>
        <w:t xml:space="preserve">или «Метеорологическую станцию», </w:t>
      </w:r>
      <w:r w:rsidR="008E10C0">
        <w:rPr>
          <w:rFonts w:ascii="Times New Roman" w:hAnsi="Times New Roman"/>
        </w:rPr>
        <w:t>разбили новые цветники, приобрели теплицу</w:t>
      </w:r>
      <w:r>
        <w:rPr>
          <w:rFonts w:ascii="Times New Roman" w:hAnsi="Times New Roman"/>
        </w:rPr>
        <w:t>.</w:t>
      </w:r>
    </w:p>
    <w:p w:rsidR="009C02F9" w:rsidRPr="009C02F9" w:rsidRDefault="00417C82" w:rsidP="009C02F9">
      <w:pPr>
        <w:contextualSpacing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Р</w:t>
      </w:r>
      <w:r w:rsidR="009C02F9" w:rsidRPr="009C02F9">
        <w:rPr>
          <w:rFonts w:ascii="Times New Roman" w:hAnsi="Times New Roman"/>
          <w:kern w:val="2"/>
          <w:lang w:eastAsia="ru-RU"/>
        </w:rPr>
        <w:t>еализуя задачу художественно – эстетического развития детей</w:t>
      </w:r>
      <w:r>
        <w:rPr>
          <w:rFonts w:ascii="Times New Roman" w:hAnsi="Times New Roman"/>
          <w:kern w:val="2"/>
          <w:lang w:eastAsia="ru-RU"/>
        </w:rPr>
        <w:t xml:space="preserve">, </w:t>
      </w:r>
      <w:r w:rsidR="009C02F9" w:rsidRPr="009C02F9">
        <w:rPr>
          <w:rFonts w:ascii="Times New Roman" w:hAnsi="Times New Roman"/>
          <w:kern w:val="2"/>
          <w:lang w:eastAsia="ru-RU"/>
        </w:rPr>
        <w:t xml:space="preserve"> значительно обновились уголки по </w:t>
      </w:r>
      <w:proofErr w:type="spellStart"/>
      <w:r w:rsidR="009C02F9" w:rsidRPr="009C02F9">
        <w:rPr>
          <w:rFonts w:ascii="Times New Roman" w:hAnsi="Times New Roman"/>
          <w:kern w:val="2"/>
          <w:lang w:eastAsia="ru-RU"/>
        </w:rPr>
        <w:t>изодеятельности</w:t>
      </w:r>
      <w:proofErr w:type="spellEnd"/>
      <w:r w:rsidR="009C02F9" w:rsidRPr="009C02F9">
        <w:rPr>
          <w:rFonts w:ascii="Times New Roman" w:hAnsi="Times New Roman"/>
          <w:kern w:val="2"/>
          <w:lang w:eastAsia="ru-RU"/>
        </w:rPr>
        <w:t xml:space="preserve"> (имеется разнообразие изобразительных  материалов наличие материалов для лепки, рисования,  аппликации; развития </w:t>
      </w:r>
      <w:proofErr w:type="spellStart"/>
      <w:r w:rsidR="009C02F9" w:rsidRPr="009C02F9">
        <w:rPr>
          <w:rFonts w:ascii="Times New Roman" w:hAnsi="Times New Roman"/>
          <w:kern w:val="2"/>
          <w:lang w:eastAsia="ru-RU"/>
        </w:rPr>
        <w:t>цветовосприятия</w:t>
      </w:r>
      <w:proofErr w:type="spellEnd"/>
      <w:r w:rsidR="009C02F9" w:rsidRPr="009C02F9">
        <w:rPr>
          <w:rFonts w:ascii="Times New Roman" w:hAnsi="Times New Roman"/>
          <w:kern w:val="2"/>
          <w:lang w:eastAsia="ru-RU"/>
        </w:rPr>
        <w:t>, развития графических навыков;  развития воображения и фантазии; знакомства с разными видами искусства;</w:t>
      </w:r>
    </w:p>
    <w:p w:rsidR="009C02F9" w:rsidRPr="009C02F9" w:rsidRDefault="009C02F9" w:rsidP="009C02F9">
      <w:pPr>
        <w:widowControl/>
        <w:suppressAutoHyphens w:val="0"/>
        <w:spacing w:line="276" w:lineRule="auto"/>
        <w:rPr>
          <w:rFonts w:ascii="Times New Roman" w:eastAsia="Calibri" w:hAnsi="Times New Roman"/>
          <w:kern w:val="0"/>
        </w:rPr>
      </w:pPr>
      <w:r w:rsidRPr="009C02F9">
        <w:rPr>
          <w:rFonts w:ascii="Times New Roman" w:eastAsia="Calibri" w:hAnsi="Times New Roman"/>
          <w:kern w:val="0"/>
        </w:rPr>
        <w:t xml:space="preserve"> знакомства с народным декоративно-прикладным искусством; наличие материалов и оборудования инновационного характера (штампы, трубочки для </w:t>
      </w:r>
      <w:proofErr w:type="spellStart"/>
      <w:r w:rsidRPr="009C02F9">
        <w:rPr>
          <w:rFonts w:ascii="Times New Roman" w:eastAsia="Calibri" w:hAnsi="Times New Roman"/>
          <w:kern w:val="0"/>
        </w:rPr>
        <w:t>кляксографии</w:t>
      </w:r>
      <w:proofErr w:type="spellEnd"/>
      <w:r w:rsidRPr="009C02F9">
        <w:rPr>
          <w:rFonts w:ascii="Times New Roman" w:eastAsia="Calibri" w:hAnsi="Times New Roman"/>
          <w:kern w:val="0"/>
        </w:rPr>
        <w:t xml:space="preserve">, спирографы); наличие оборудования для ручного труда (в старших группах) наличие правильно оформленной выставки детских работ в группе; использование детских работ в оформлении группы; наличие игрового персонажа).  Уголок театрализованной деятельности (разные виды театров: пальчиковый, </w:t>
      </w:r>
      <w:proofErr w:type="spellStart"/>
      <w:r w:rsidRPr="009C02F9">
        <w:rPr>
          <w:rFonts w:ascii="Times New Roman" w:eastAsia="Calibri" w:hAnsi="Times New Roman"/>
          <w:kern w:val="0"/>
        </w:rPr>
        <w:t>би</w:t>
      </w:r>
      <w:proofErr w:type="spellEnd"/>
      <w:r w:rsidRPr="009C02F9">
        <w:rPr>
          <w:rFonts w:ascii="Times New Roman" w:eastAsia="Calibri" w:hAnsi="Times New Roman"/>
          <w:kern w:val="0"/>
        </w:rPr>
        <w:t>-ба-</w:t>
      </w:r>
      <w:proofErr w:type="spellStart"/>
      <w:r w:rsidRPr="009C02F9">
        <w:rPr>
          <w:rFonts w:ascii="Times New Roman" w:eastAsia="Calibri" w:hAnsi="Times New Roman"/>
          <w:kern w:val="0"/>
        </w:rPr>
        <w:t>бо</w:t>
      </w:r>
      <w:proofErr w:type="spellEnd"/>
      <w:r w:rsidRPr="009C02F9">
        <w:rPr>
          <w:rFonts w:ascii="Times New Roman" w:eastAsia="Calibri" w:hAnsi="Times New Roman"/>
          <w:kern w:val="0"/>
        </w:rPr>
        <w:t xml:space="preserve">, конусный, театр в </w:t>
      </w:r>
      <w:r w:rsidRPr="009C02F9">
        <w:rPr>
          <w:rFonts w:ascii="Times New Roman" w:eastAsia="Calibri" w:hAnsi="Times New Roman"/>
          <w:kern w:val="0"/>
        </w:rPr>
        <w:lastRenderedPageBreak/>
        <w:t xml:space="preserve">кулечке, теневой театр, плоскостной на </w:t>
      </w:r>
      <w:proofErr w:type="spellStart"/>
      <w:r w:rsidRPr="009C02F9">
        <w:rPr>
          <w:rFonts w:ascii="Times New Roman" w:eastAsia="Calibri" w:hAnsi="Times New Roman"/>
          <w:kern w:val="0"/>
        </w:rPr>
        <w:t>коврограф</w:t>
      </w:r>
      <w:proofErr w:type="spellEnd"/>
      <w:r w:rsidRPr="009C02F9">
        <w:rPr>
          <w:rFonts w:ascii="Times New Roman" w:eastAsia="Calibri" w:hAnsi="Times New Roman"/>
          <w:kern w:val="0"/>
        </w:rPr>
        <w:t>, декорации). Много сшито руками педагогов и родителей.</w:t>
      </w:r>
    </w:p>
    <w:p w:rsidR="009C02F9" w:rsidRPr="009C02F9" w:rsidRDefault="009C02F9" w:rsidP="009C02F9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</w:rPr>
      </w:pPr>
      <w:r w:rsidRPr="009C02F9">
        <w:rPr>
          <w:rFonts w:ascii="Times New Roman" w:eastAsia="Calibri" w:hAnsi="Times New Roman"/>
          <w:kern w:val="0"/>
        </w:rPr>
        <w:t>Педагоги к оформлению, обновлению среды подходят творчески: для самостоятельной деятельности детей оформлены  тематические альбомы, собраны коллекции, в младших группах сенсорные коробки.</w:t>
      </w:r>
    </w:p>
    <w:p w:rsidR="008E10C0" w:rsidRDefault="008E10C0" w:rsidP="008E10C0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Условия для информатизации образовательного процесса:</w:t>
      </w:r>
    </w:p>
    <w:p w:rsidR="008E10C0" w:rsidRDefault="008E10C0" w:rsidP="008E10C0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-приобретено мультимедийное оборудование в 1 группу (оборудован</w:t>
      </w:r>
      <w:r w:rsidR="009C02F9">
        <w:rPr>
          <w:rFonts w:ascii="Times New Roman" w:hAnsi="Times New Roman"/>
        </w:rPr>
        <w:t xml:space="preserve">ы мультимедийным оборудованием </w:t>
      </w:r>
      <w:r w:rsidR="009C02F9" w:rsidRPr="009C02F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группы).</w:t>
      </w:r>
    </w:p>
    <w:p w:rsidR="00873B38" w:rsidRPr="00D77B26" w:rsidRDefault="00BB100D" w:rsidP="00873B38">
      <w:pPr>
        <w:ind w:firstLine="567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hAnsi="Times New Roman"/>
          <w:b/>
        </w:rPr>
        <w:t>4.</w:t>
      </w:r>
      <w:r w:rsidR="00873B38" w:rsidRPr="00D77B26">
        <w:rPr>
          <w:rFonts w:ascii="Times New Roman" w:hAnsi="Times New Roman"/>
          <w:b/>
        </w:rPr>
        <w:t xml:space="preserve"> </w:t>
      </w:r>
      <w:r w:rsidR="00A11318" w:rsidRPr="00D77B26">
        <w:rPr>
          <w:rFonts w:ascii="Times New Roman" w:eastAsia="Times New Roman" w:hAnsi="Times New Roman"/>
          <w:b/>
          <w:bCs/>
          <w:lang w:eastAsia="ar-SA"/>
        </w:rPr>
        <w:t xml:space="preserve">Особенности организации </w:t>
      </w:r>
      <w:r w:rsidR="008E10C0">
        <w:rPr>
          <w:rFonts w:ascii="Times New Roman" w:eastAsia="Times New Roman" w:hAnsi="Times New Roman"/>
          <w:b/>
          <w:bCs/>
          <w:lang w:eastAsia="ar-SA"/>
        </w:rPr>
        <w:t>образовательной деятельности</w:t>
      </w:r>
      <w:r w:rsidR="00A11318" w:rsidRPr="00D77B26">
        <w:rPr>
          <w:rFonts w:ascii="Times New Roman" w:eastAsia="Times New Roman" w:hAnsi="Times New Roman"/>
          <w:b/>
          <w:bCs/>
          <w:lang w:eastAsia="ar-SA"/>
        </w:rPr>
        <w:t>.</w:t>
      </w:r>
    </w:p>
    <w:p w:rsidR="00BB100D" w:rsidRDefault="00BB100D" w:rsidP="00BB100D">
      <w:pPr>
        <w:widowControl/>
        <w:shd w:val="clear" w:color="auto" w:fill="FFFFFF"/>
        <w:suppressAutoHyphens w:val="0"/>
        <w:jc w:val="both"/>
        <w:rPr>
          <w:rStyle w:val="c3"/>
          <w:rFonts w:ascii="Times New Roman" w:hAnsi="Times New Roman"/>
          <w:color w:val="000000"/>
        </w:rPr>
      </w:pPr>
      <w:r w:rsidRPr="00D77B26">
        <w:rPr>
          <w:rFonts w:ascii="Times New Roman" w:hAnsi="Times New Roman"/>
        </w:rPr>
        <w:t xml:space="preserve">Педагогический коллектив осуществляет деятельность по </w:t>
      </w:r>
      <w:r w:rsidRPr="00D77B26">
        <w:rPr>
          <w:rFonts w:ascii="Times New Roman" w:hAnsi="Times New Roman"/>
          <w:b/>
        </w:rPr>
        <w:t>основной образовательной программе</w:t>
      </w:r>
      <w:r w:rsidRPr="00D77B26">
        <w:rPr>
          <w:rFonts w:ascii="Times New Roman" w:hAnsi="Times New Roman"/>
        </w:rPr>
        <w:t>, разработанной на основе федерального государственного образовательного стандарта дошкольного образования и примерной общеобразовательной программы дошкольного обр</w:t>
      </w:r>
      <w:r w:rsidR="002004D6">
        <w:rPr>
          <w:rFonts w:ascii="Times New Roman" w:hAnsi="Times New Roman"/>
        </w:rPr>
        <w:t>азования «От рождения до школы» и адаптированной  коррекционной программе</w:t>
      </w:r>
      <w:r w:rsidRPr="00D77B26">
        <w:rPr>
          <w:rFonts w:ascii="Times New Roman" w:hAnsi="Times New Roman"/>
        </w:rPr>
        <w:t xml:space="preserve"> под редакцией </w:t>
      </w:r>
      <w:proofErr w:type="spellStart"/>
      <w:r w:rsidRPr="00D77B26">
        <w:rPr>
          <w:rFonts w:ascii="Times New Roman" w:hAnsi="Times New Roman"/>
        </w:rPr>
        <w:t>Г.С.Чиркиной</w:t>
      </w:r>
      <w:proofErr w:type="spellEnd"/>
      <w:r w:rsidRPr="00D77B26">
        <w:rPr>
          <w:rFonts w:ascii="Times New Roman" w:hAnsi="Times New Roman"/>
        </w:rPr>
        <w:t xml:space="preserve">, </w:t>
      </w:r>
      <w:proofErr w:type="spellStart"/>
      <w:r w:rsidRPr="00D77B26">
        <w:rPr>
          <w:rFonts w:ascii="Times New Roman" w:hAnsi="Times New Roman"/>
        </w:rPr>
        <w:t>Т.Б.Филичевой</w:t>
      </w:r>
      <w:proofErr w:type="spellEnd"/>
      <w:r w:rsidRPr="00D77B26">
        <w:rPr>
          <w:rFonts w:ascii="Times New Roman" w:hAnsi="Times New Roman"/>
        </w:rPr>
        <w:t>, обеспечивающей полное и целостное развитие личности ребенка.</w:t>
      </w:r>
      <w:r w:rsidRPr="00D77B26">
        <w:rPr>
          <w:rStyle w:val="c3"/>
          <w:rFonts w:ascii="Times New Roman" w:hAnsi="Times New Roman"/>
          <w:color w:val="000000"/>
        </w:rPr>
        <w:t xml:space="preserve"> </w:t>
      </w:r>
    </w:p>
    <w:p w:rsidR="00E572E5" w:rsidRPr="00D77B26" w:rsidRDefault="00E572E5" w:rsidP="00E572E5">
      <w:pPr>
        <w:widowControl/>
        <w:shd w:val="clear" w:color="auto" w:fill="FFFFFF"/>
        <w:suppressAutoHyphens w:val="0"/>
        <w:jc w:val="both"/>
        <w:rPr>
          <w:rStyle w:val="c3"/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hAnsi="Times New Roman"/>
          <w:color w:val="000000"/>
          <w:shd w:val="clear" w:color="auto" w:fill="FFFFFF"/>
        </w:rPr>
        <w:t>Основные задачи в области повышения качества дошкольного образования:</w:t>
      </w:r>
    </w:p>
    <w:p w:rsidR="00E572E5" w:rsidRPr="00D77B26" w:rsidRDefault="00E572E5" w:rsidP="00E572E5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Реализация основных направлений развития ребенка; физического, познавательного, речевого, социально-личностного и художественно-эстетического;</w:t>
      </w:r>
    </w:p>
    <w:p w:rsidR="00E572E5" w:rsidRPr="00D77B26" w:rsidRDefault="00E572E5" w:rsidP="00E572E5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Развитие условий для самодеятельной игры, являющейся ведущей деятельностью в дошкольном возрасте;</w:t>
      </w:r>
    </w:p>
    <w:p w:rsidR="00E572E5" w:rsidRPr="00D77B26" w:rsidRDefault="00E572E5" w:rsidP="00E572E5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Внедрение в образовательную практику современных информационных и коммуникационных технологий;</w:t>
      </w:r>
    </w:p>
    <w:p w:rsidR="00E572E5" w:rsidRDefault="00E572E5" w:rsidP="00E572E5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Реализация современных подходов в организации развивающей предметно – пространственной среды.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spacing w:after="120"/>
        <w:ind w:firstLine="708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B31C6B">
        <w:rPr>
          <w:rFonts w:ascii="Times New Roman" w:eastAsia="Times New Roman" w:hAnsi="Times New Roman"/>
          <w:kern w:val="0"/>
          <w:szCs w:val="20"/>
          <w:lang w:eastAsia="ru-RU"/>
        </w:rPr>
        <w:t>Дошкольное образовательное учреждение осуществляет деятельность по следующим образовательным областям:</w:t>
      </w:r>
    </w:p>
    <w:p w:rsidR="00B31C6B" w:rsidRPr="00B31C6B" w:rsidRDefault="00B31C6B" w:rsidP="00B31C6B">
      <w:pPr>
        <w:widowControl/>
        <w:numPr>
          <w:ilvl w:val="0"/>
          <w:numId w:val="29"/>
        </w:numPr>
        <w:tabs>
          <w:tab w:val="left" w:pos="0"/>
          <w:tab w:val="left" w:pos="3591"/>
        </w:tabs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B31C6B">
        <w:rPr>
          <w:rFonts w:ascii="Times New Roman" w:eastAsia="Times New Roman" w:hAnsi="Times New Roman"/>
          <w:kern w:val="0"/>
          <w:szCs w:val="20"/>
          <w:lang w:eastAsia="ru-RU"/>
        </w:rPr>
        <w:t>Физическое развитие</w:t>
      </w:r>
    </w:p>
    <w:p w:rsidR="00B31C6B" w:rsidRPr="00B31C6B" w:rsidRDefault="00B31C6B" w:rsidP="00B31C6B">
      <w:pPr>
        <w:widowControl/>
        <w:numPr>
          <w:ilvl w:val="0"/>
          <w:numId w:val="29"/>
        </w:numPr>
        <w:tabs>
          <w:tab w:val="left" w:pos="0"/>
          <w:tab w:val="left" w:pos="3591"/>
        </w:tabs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B31C6B">
        <w:rPr>
          <w:rFonts w:ascii="Times New Roman" w:eastAsia="Times New Roman" w:hAnsi="Times New Roman"/>
          <w:kern w:val="0"/>
          <w:szCs w:val="20"/>
          <w:lang w:eastAsia="ru-RU"/>
        </w:rPr>
        <w:t>Художественно – эстетическое развитие</w:t>
      </w:r>
    </w:p>
    <w:p w:rsidR="00B31C6B" w:rsidRPr="00B31C6B" w:rsidRDefault="00B31C6B" w:rsidP="00B31C6B">
      <w:pPr>
        <w:widowControl/>
        <w:numPr>
          <w:ilvl w:val="0"/>
          <w:numId w:val="29"/>
        </w:numPr>
        <w:tabs>
          <w:tab w:val="left" w:pos="0"/>
          <w:tab w:val="left" w:pos="3591"/>
        </w:tabs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B31C6B">
        <w:rPr>
          <w:rFonts w:ascii="Times New Roman" w:eastAsia="Times New Roman" w:hAnsi="Times New Roman"/>
          <w:kern w:val="0"/>
          <w:szCs w:val="20"/>
          <w:lang w:eastAsia="ru-RU"/>
        </w:rPr>
        <w:t>Познавательное развитие</w:t>
      </w:r>
    </w:p>
    <w:p w:rsidR="00B31C6B" w:rsidRPr="00B31C6B" w:rsidRDefault="00B31C6B" w:rsidP="00B31C6B">
      <w:pPr>
        <w:widowControl/>
        <w:numPr>
          <w:ilvl w:val="0"/>
          <w:numId w:val="29"/>
        </w:numPr>
        <w:tabs>
          <w:tab w:val="left" w:pos="0"/>
          <w:tab w:val="left" w:pos="3591"/>
        </w:tabs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B31C6B">
        <w:rPr>
          <w:rFonts w:ascii="Times New Roman" w:eastAsia="Times New Roman" w:hAnsi="Times New Roman"/>
          <w:kern w:val="0"/>
          <w:szCs w:val="20"/>
          <w:lang w:eastAsia="ru-RU"/>
        </w:rPr>
        <w:t>Речевое развитие</w:t>
      </w:r>
    </w:p>
    <w:p w:rsidR="00B31C6B" w:rsidRPr="00B31C6B" w:rsidRDefault="00B31C6B" w:rsidP="00B31C6B">
      <w:pPr>
        <w:widowControl/>
        <w:numPr>
          <w:ilvl w:val="0"/>
          <w:numId w:val="29"/>
        </w:numPr>
        <w:tabs>
          <w:tab w:val="left" w:pos="0"/>
          <w:tab w:val="left" w:pos="3591"/>
        </w:tabs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B31C6B">
        <w:rPr>
          <w:rFonts w:ascii="Times New Roman" w:eastAsia="Times New Roman" w:hAnsi="Times New Roman"/>
          <w:kern w:val="0"/>
          <w:szCs w:val="20"/>
          <w:lang w:eastAsia="ru-RU"/>
        </w:rPr>
        <w:t>Социально – личностное развитие</w:t>
      </w:r>
    </w:p>
    <w:p w:rsidR="00B31C6B" w:rsidRPr="00B31C6B" w:rsidRDefault="00B31C6B" w:rsidP="00B31C6B">
      <w:pPr>
        <w:widowControl/>
        <w:numPr>
          <w:ilvl w:val="0"/>
          <w:numId w:val="29"/>
        </w:numPr>
        <w:tabs>
          <w:tab w:val="clear" w:pos="1260"/>
          <w:tab w:val="num" w:pos="993"/>
          <w:tab w:val="left" w:pos="3591"/>
        </w:tabs>
        <w:suppressAutoHyphens w:val="0"/>
        <w:ind w:left="0" w:firstLine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B31C6B">
        <w:rPr>
          <w:rFonts w:ascii="Times New Roman" w:eastAsia="Times New Roman" w:hAnsi="Times New Roman"/>
          <w:kern w:val="0"/>
          <w:szCs w:val="20"/>
          <w:lang w:eastAsia="ru-RU"/>
        </w:rPr>
        <w:t>Коррекционное развитие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left="720"/>
        <w:jc w:val="both"/>
        <w:rPr>
          <w:rFonts w:ascii="Times New Roman" w:eastAsia="Times New Roman" w:hAnsi="Times New Roman"/>
          <w:b/>
          <w:bCs/>
          <w:kern w:val="0"/>
          <w:lang w:eastAsia="ru-RU"/>
        </w:rPr>
      </w:pPr>
      <w:r w:rsidRPr="00B31C6B">
        <w:rPr>
          <w:rFonts w:ascii="Times New Roman" w:eastAsia="Times New Roman" w:hAnsi="Times New Roman"/>
          <w:b/>
          <w:bCs/>
          <w:kern w:val="0"/>
          <w:lang w:eastAsia="ru-RU"/>
        </w:rPr>
        <w:t>Физическое развитие.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Цель: охрана и укрепление психического и физического здоровья ребенка, поддержание у него бодрого, жизнерадостного настроения.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Задачи:  </w:t>
      </w:r>
    </w:p>
    <w:p w:rsidR="00B31C6B" w:rsidRPr="00B31C6B" w:rsidRDefault="00B31C6B" w:rsidP="00B31C6B">
      <w:pPr>
        <w:widowControl/>
        <w:numPr>
          <w:ilvl w:val="1"/>
          <w:numId w:val="30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Обеспечить рациональную организацию двигательной активности детей.</w:t>
      </w:r>
    </w:p>
    <w:p w:rsidR="00B31C6B" w:rsidRPr="00B31C6B" w:rsidRDefault="00B31C6B" w:rsidP="00B31C6B">
      <w:pPr>
        <w:widowControl/>
        <w:numPr>
          <w:ilvl w:val="1"/>
          <w:numId w:val="30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Способствовать формированию здорового образа жизни у детей в постоянном взаимодействии с семьей.</w:t>
      </w:r>
    </w:p>
    <w:p w:rsidR="00B31C6B" w:rsidRPr="00B31C6B" w:rsidRDefault="00B31C6B" w:rsidP="00B31C6B">
      <w:pPr>
        <w:widowControl/>
        <w:numPr>
          <w:ilvl w:val="1"/>
          <w:numId w:val="30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Формирование основ физической культуры, потребности в ежедневных физических упражнениях.</w:t>
      </w:r>
    </w:p>
    <w:p w:rsidR="00B31C6B" w:rsidRPr="00B31C6B" w:rsidRDefault="00B31C6B" w:rsidP="00B31C6B">
      <w:pPr>
        <w:widowControl/>
        <w:numPr>
          <w:ilvl w:val="1"/>
          <w:numId w:val="30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Осуществлять комплекс закаливающих процедур, учитывая индивидуальные особенности детей и с учетом состояния их здоровья. </w:t>
      </w:r>
    </w:p>
    <w:p w:rsidR="00B31C6B" w:rsidRPr="00B31C6B" w:rsidRDefault="00B31C6B" w:rsidP="00B31C6B">
      <w:pPr>
        <w:widowControl/>
        <w:numPr>
          <w:ilvl w:val="1"/>
          <w:numId w:val="30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Воспитание интереса к доступным видам двигательной деятельности. 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left="720"/>
        <w:jc w:val="both"/>
        <w:rPr>
          <w:rFonts w:ascii="Times New Roman" w:eastAsia="Times New Roman" w:hAnsi="Times New Roman"/>
          <w:b/>
          <w:bCs/>
          <w:kern w:val="0"/>
          <w:lang w:eastAsia="ru-RU"/>
        </w:rPr>
      </w:pPr>
      <w:r w:rsidRPr="00B31C6B">
        <w:rPr>
          <w:rFonts w:ascii="Times New Roman" w:eastAsia="Times New Roman" w:hAnsi="Times New Roman"/>
          <w:b/>
          <w:bCs/>
          <w:kern w:val="0"/>
          <w:lang w:eastAsia="ru-RU"/>
        </w:rPr>
        <w:t>Познавательное и речевое развитие.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Цель: способствовать всестороннему развитию детей в процессе различных видов деятельности внимания, восприятия, памяти, мышления, воображения, речи, а  также способов умственной деятельности и их тесном взаимодействии.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Задачи:</w:t>
      </w:r>
    </w:p>
    <w:p w:rsidR="00B31C6B" w:rsidRPr="00B31C6B" w:rsidRDefault="00B31C6B" w:rsidP="00B31C6B">
      <w:pPr>
        <w:widowControl/>
        <w:numPr>
          <w:ilvl w:val="0"/>
          <w:numId w:val="31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Формирование у ребенка целостной картины окружающего мира.</w:t>
      </w:r>
    </w:p>
    <w:p w:rsidR="00B31C6B" w:rsidRPr="00B31C6B" w:rsidRDefault="00B31C6B" w:rsidP="00B31C6B">
      <w:pPr>
        <w:widowControl/>
        <w:numPr>
          <w:ilvl w:val="0"/>
          <w:numId w:val="31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lastRenderedPageBreak/>
        <w:t xml:space="preserve">Развивать первичные приемы логического мышления (формировать способность к наблюдению, сравнению, обобщению, классификации, установлению закономерностей). Развивать речь как средство и форму мыслительной деятельности. </w:t>
      </w:r>
    </w:p>
    <w:p w:rsidR="00B31C6B" w:rsidRPr="00B31C6B" w:rsidRDefault="00B31C6B" w:rsidP="00B31C6B">
      <w:pPr>
        <w:widowControl/>
        <w:numPr>
          <w:ilvl w:val="0"/>
          <w:numId w:val="3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B31C6B">
        <w:rPr>
          <w:rFonts w:ascii="Times New Roman" w:eastAsia="Times New Roman" w:hAnsi="Times New Roman"/>
          <w:spacing w:val="-3"/>
          <w:kern w:val="0"/>
          <w:lang w:eastAsia="ru-RU"/>
        </w:rPr>
        <w:t xml:space="preserve">Развивать интерес к предметам и явлениям окружающей действительности (мир </w:t>
      </w:r>
      <w:r w:rsidRPr="00B31C6B">
        <w:rPr>
          <w:rFonts w:ascii="Times New Roman" w:eastAsia="Times New Roman" w:hAnsi="Times New Roman"/>
          <w:spacing w:val="-4"/>
          <w:kern w:val="0"/>
          <w:lang w:eastAsia="ru-RU"/>
        </w:rPr>
        <w:t>людей, животных, растений); местам обитания человека, животных, растений (зем</w:t>
      </w:r>
      <w:r w:rsidRPr="00B31C6B">
        <w:rPr>
          <w:rFonts w:ascii="Times New Roman" w:eastAsia="Times New Roman" w:hAnsi="Times New Roman"/>
          <w:spacing w:val="-4"/>
          <w:kern w:val="0"/>
          <w:lang w:eastAsia="ru-RU"/>
        </w:rPr>
        <w:softHyphen/>
      </w:r>
      <w:r w:rsidRPr="00B31C6B">
        <w:rPr>
          <w:rFonts w:ascii="Times New Roman" w:eastAsia="Times New Roman" w:hAnsi="Times New Roman"/>
          <w:kern w:val="0"/>
          <w:lang w:eastAsia="ru-RU"/>
        </w:rPr>
        <w:t>ля, вода, воздух);</w:t>
      </w:r>
      <w:proofErr w:type="gramEnd"/>
    </w:p>
    <w:p w:rsidR="00B31C6B" w:rsidRPr="00B31C6B" w:rsidRDefault="00B31C6B" w:rsidP="00B31C6B">
      <w:pPr>
        <w:widowControl/>
        <w:numPr>
          <w:ilvl w:val="0"/>
          <w:numId w:val="31"/>
        </w:numPr>
        <w:shd w:val="clear" w:color="auto" w:fill="FFFFFF"/>
        <w:tabs>
          <w:tab w:val="left" w:pos="0"/>
          <w:tab w:val="left" w:pos="900"/>
          <w:tab w:val="left" w:pos="126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Формирование элементарных экологических представлений.</w:t>
      </w:r>
    </w:p>
    <w:p w:rsidR="00B31C6B" w:rsidRPr="00B31C6B" w:rsidRDefault="00B31C6B" w:rsidP="00B31C6B">
      <w:pPr>
        <w:widowControl/>
        <w:numPr>
          <w:ilvl w:val="0"/>
          <w:numId w:val="31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Обеспечить интеграцию реализуемых программ.</w:t>
      </w:r>
    </w:p>
    <w:p w:rsidR="00B31C6B" w:rsidRPr="00B31C6B" w:rsidRDefault="00B31C6B" w:rsidP="00B31C6B">
      <w:pPr>
        <w:widowControl/>
        <w:numPr>
          <w:ilvl w:val="0"/>
          <w:numId w:val="31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Повысить профессиональную компетентность персонала детского сада в области индивидуального сопровождения развития ребенка-дошкольника. </w:t>
      </w:r>
    </w:p>
    <w:p w:rsidR="00B31C6B" w:rsidRPr="00B31C6B" w:rsidRDefault="00B31C6B" w:rsidP="00B31C6B">
      <w:pPr>
        <w:widowControl/>
        <w:numPr>
          <w:ilvl w:val="0"/>
          <w:numId w:val="31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Обеспечить освоение воспитанниками ДОУ (исходя из возможностей каждого ребенка) обязательного минимума содержания дошкольного образования. 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left="360"/>
        <w:jc w:val="both"/>
        <w:rPr>
          <w:rFonts w:ascii="Times New Roman" w:eastAsia="Times New Roman" w:hAnsi="Times New Roman"/>
          <w:b/>
          <w:bCs/>
          <w:kern w:val="0"/>
          <w:lang w:eastAsia="ru-RU"/>
        </w:rPr>
      </w:pPr>
      <w:r w:rsidRPr="00B31C6B">
        <w:rPr>
          <w:rFonts w:ascii="Times New Roman" w:eastAsia="Times New Roman" w:hAnsi="Times New Roman"/>
          <w:b/>
          <w:bCs/>
          <w:kern w:val="0"/>
          <w:lang w:eastAsia="ru-RU"/>
        </w:rPr>
        <w:t xml:space="preserve"> Художественно-эстетическое развитие.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Цель: способствовать творческому развитию детей через интеграцию различных видов деятельности ДОУ, формирование основ художественной культуры ребенка. 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Задачи: </w:t>
      </w:r>
    </w:p>
    <w:p w:rsidR="00B31C6B" w:rsidRPr="00B31C6B" w:rsidRDefault="00B31C6B" w:rsidP="00B31C6B">
      <w:pPr>
        <w:widowControl/>
        <w:numPr>
          <w:ilvl w:val="0"/>
          <w:numId w:val="32"/>
        </w:numPr>
        <w:shd w:val="clear" w:color="auto" w:fill="FFFFFF"/>
        <w:tabs>
          <w:tab w:val="left" w:pos="0"/>
          <w:tab w:val="left" w:pos="178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Развитие интереса к различным видам искусства (литература, изобразительное, декоративно-прикладное искусство, музыки, архитектуры);</w:t>
      </w:r>
    </w:p>
    <w:p w:rsidR="00B31C6B" w:rsidRPr="00B31C6B" w:rsidRDefault="00B31C6B" w:rsidP="00B31C6B">
      <w:pPr>
        <w:widowControl/>
        <w:numPr>
          <w:ilvl w:val="0"/>
          <w:numId w:val="32"/>
        </w:numPr>
        <w:shd w:val="clear" w:color="auto" w:fill="FFFFFF"/>
        <w:tabs>
          <w:tab w:val="left" w:pos="0"/>
          <w:tab w:val="left" w:pos="178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Формирование художественно-образных представлений, эмоционально-чувственного отношения к предметам и явлениям действительности, воспитание эстетического вкуса, эмоциональной отзывчивости </w:t>
      </w:r>
      <w:proofErr w:type="gramStart"/>
      <w:r w:rsidRPr="00B31C6B">
        <w:rPr>
          <w:rFonts w:ascii="Times New Roman" w:eastAsia="Times New Roman" w:hAnsi="Times New Roman"/>
          <w:kern w:val="0"/>
          <w:lang w:eastAsia="ru-RU"/>
        </w:rPr>
        <w:t>на</w:t>
      </w:r>
      <w:proofErr w:type="gramEnd"/>
      <w:r w:rsidRPr="00B31C6B">
        <w:rPr>
          <w:rFonts w:ascii="Times New Roman" w:eastAsia="Times New Roman" w:hAnsi="Times New Roman"/>
          <w:kern w:val="0"/>
          <w:lang w:eastAsia="ru-RU"/>
        </w:rPr>
        <w:t xml:space="preserve"> прекрасное.</w:t>
      </w:r>
    </w:p>
    <w:p w:rsidR="00B31C6B" w:rsidRPr="00B31C6B" w:rsidRDefault="00B31C6B" w:rsidP="00B31C6B">
      <w:pPr>
        <w:widowControl/>
        <w:numPr>
          <w:ilvl w:val="0"/>
          <w:numId w:val="3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Развитие творчества детей в рисовании, лепке, аппликации, художественно-речевой, музыкально-художественной и театральной деятельности;</w:t>
      </w:r>
    </w:p>
    <w:p w:rsidR="00B31C6B" w:rsidRPr="00B31C6B" w:rsidRDefault="00B31C6B" w:rsidP="00B31C6B">
      <w:pPr>
        <w:widowControl/>
        <w:numPr>
          <w:ilvl w:val="0"/>
          <w:numId w:val="32"/>
        </w:numPr>
        <w:shd w:val="clear" w:color="auto" w:fill="FFFFFF"/>
        <w:tabs>
          <w:tab w:val="left" w:pos="0"/>
          <w:tab w:val="left" w:pos="173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Обучение основам создания художественных образов, формирование практических навыков и умений;</w:t>
      </w:r>
    </w:p>
    <w:p w:rsidR="00B31C6B" w:rsidRPr="00B31C6B" w:rsidRDefault="00B31C6B" w:rsidP="00B31C6B">
      <w:pPr>
        <w:widowControl/>
        <w:numPr>
          <w:ilvl w:val="0"/>
          <w:numId w:val="32"/>
        </w:numPr>
        <w:shd w:val="clear" w:color="auto" w:fill="FFFFFF"/>
        <w:tabs>
          <w:tab w:val="left" w:pos="0"/>
          <w:tab w:val="left" w:pos="173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Развитие сенсорных способностей: восприятия, чувства цвета, ритма, композиции, умения элементарно выражать объекты и явления действительности в художественных образах;</w:t>
      </w:r>
    </w:p>
    <w:p w:rsidR="00B31C6B" w:rsidRPr="00B31C6B" w:rsidRDefault="00B31C6B" w:rsidP="00B31C6B">
      <w:pPr>
        <w:widowControl/>
        <w:numPr>
          <w:ilvl w:val="0"/>
          <w:numId w:val="32"/>
        </w:numPr>
        <w:shd w:val="clear" w:color="auto" w:fill="FFFFFF"/>
        <w:tabs>
          <w:tab w:val="left" w:pos="0"/>
          <w:tab w:val="left" w:pos="173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Приобщение к лучшим образцам отечественного и мирового искусства.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left="360"/>
        <w:jc w:val="both"/>
        <w:rPr>
          <w:rFonts w:ascii="Times New Roman" w:eastAsia="Times New Roman" w:hAnsi="Times New Roman"/>
          <w:b/>
          <w:bCs/>
          <w:kern w:val="0"/>
          <w:lang w:eastAsia="ru-RU"/>
        </w:rPr>
      </w:pPr>
      <w:r w:rsidRPr="00B31C6B">
        <w:rPr>
          <w:rFonts w:ascii="Times New Roman" w:eastAsia="Times New Roman" w:hAnsi="Times New Roman"/>
          <w:b/>
          <w:bCs/>
          <w:kern w:val="0"/>
          <w:lang w:eastAsia="ru-RU"/>
        </w:rPr>
        <w:t xml:space="preserve"> Социально-коммуникативное  развитие.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Цель: создание благоприятных условий для социально-эмоционального развития ребенка. 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Задачи:</w:t>
      </w:r>
    </w:p>
    <w:p w:rsidR="00B31C6B" w:rsidRPr="00B31C6B" w:rsidRDefault="00B31C6B" w:rsidP="00B31C6B">
      <w:pPr>
        <w:widowControl/>
        <w:numPr>
          <w:ilvl w:val="0"/>
          <w:numId w:val="33"/>
        </w:numPr>
        <w:shd w:val="clear" w:color="auto" w:fill="FFFFFF"/>
        <w:tabs>
          <w:tab w:val="left" w:pos="0"/>
          <w:tab w:val="left" w:pos="432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B31C6B">
        <w:rPr>
          <w:rFonts w:ascii="Times New Roman" w:eastAsia="Times New Roman" w:hAnsi="Times New Roman"/>
          <w:spacing w:val="-7"/>
          <w:kern w:val="0"/>
          <w:lang w:eastAsia="ru-RU"/>
        </w:rPr>
        <w:t>Формировать первоначальные представления о себе, о ближайшем социальном ок</w:t>
      </w:r>
      <w:r w:rsidRPr="00B31C6B">
        <w:rPr>
          <w:rFonts w:ascii="Times New Roman" w:eastAsia="Times New Roman" w:hAnsi="Times New Roman"/>
          <w:spacing w:val="-7"/>
          <w:kern w:val="0"/>
          <w:lang w:eastAsia="ru-RU"/>
        </w:rPr>
        <w:softHyphen/>
      </w:r>
      <w:r w:rsidRPr="00B31C6B">
        <w:rPr>
          <w:rFonts w:ascii="Times New Roman" w:eastAsia="Times New Roman" w:hAnsi="Times New Roman"/>
          <w:spacing w:val="-6"/>
          <w:kern w:val="0"/>
          <w:lang w:eastAsia="ru-RU"/>
        </w:rPr>
        <w:t>ружении («Я и взрослый», «Я в семье», «Я в детском саду», «Я на улице»), о простей</w:t>
      </w:r>
      <w:r w:rsidRPr="00B31C6B">
        <w:rPr>
          <w:rFonts w:ascii="Times New Roman" w:eastAsia="Times New Roman" w:hAnsi="Times New Roman"/>
          <w:spacing w:val="-6"/>
          <w:kern w:val="0"/>
          <w:lang w:eastAsia="ru-RU"/>
        </w:rPr>
        <w:softHyphen/>
      </w:r>
      <w:r w:rsidRPr="00B31C6B">
        <w:rPr>
          <w:rFonts w:ascii="Times New Roman" w:eastAsia="Times New Roman" w:hAnsi="Times New Roman"/>
          <w:spacing w:val="-7"/>
          <w:kern w:val="0"/>
          <w:lang w:eastAsia="ru-RU"/>
        </w:rPr>
        <w:t>ших родственных отношениях (мама, папа, бабушка, дедушка, брат, сестра и т. д.);</w:t>
      </w:r>
      <w:proofErr w:type="gramEnd"/>
    </w:p>
    <w:p w:rsidR="00B31C6B" w:rsidRPr="00B31C6B" w:rsidRDefault="00B31C6B" w:rsidP="00B31C6B">
      <w:pPr>
        <w:widowControl/>
        <w:numPr>
          <w:ilvl w:val="0"/>
          <w:numId w:val="33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B31C6B">
        <w:rPr>
          <w:rFonts w:ascii="Times New Roman" w:eastAsia="Times New Roman" w:hAnsi="Times New Roman"/>
          <w:kern w:val="0"/>
          <w:lang w:eastAsia="ru-RU"/>
        </w:rPr>
        <w:t>Формировать первоначальные представления о макросоциальной среде (двор, магазин, аптека, поликлиника, школа, транспорт и пр.), о деятельности людей, явлениях общественной жизни, первоначальных представлений о явлениях природы, суточных и «зонных изменениях;</w:t>
      </w:r>
      <w:proofErr w:type="gramEnd"/>
    </w:p>
    <w:p w:rsidR="00B31C6B" w:rsidRPr="00B31C6B" w:rsidRDefault="00B31C6B" w:rsidP="00B31C6B">
      <w:pPr>
        <w:widowControl/>
        <w:numPr>
          <w:ilvl w:val="0"/>
          <w:numId w:val="33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Формировать навыки социального общения </w:t>
      </w:r>
      <w:proofErr w:type="gramStart"/>
      <w:r w:rsidRPr="00B31C6B">
        <w:rPr>
          <w:rFonts w:ascii="Times New Roman" w:eastAsia="Times New Roman" w:hAnsi="Times New Roman"/>
          <w:kern w:val="0"/>
          <w:lang w:eastAsia="ru-RU"/>
        </w:rPr>
        <w:t>со</w:t>
      </w:r>
      <w:proofErr w:type="gramEnd"/>
      <w:r w:rsidRPr="00B31C6B">
        <w:rPr>
          <w:rFonts w:ascii="Times New Roman" w:eastAsia="Times New Roman" w:hAnsi="Times New Roman"/>
          <w:kern w:val="0"/>
          <w:lang w:eastAsia="ru-RU"/>
        </w:rPr>
        <w:t xml:space="preserve"> взрослыми и сверстниками.</w:t>
      </w:r>
    </w:p>
    <w:p w:rsidR="00B31C6B" w:rsidRPr="00B31C6B" w:rsidRDefault="00B31C6B" w:rsidP="00B31C6B">
      <w:pPr>
        <w:widowControl/>
        <w:numPr>
          <w:ilvl w:val="0"/>
          <w:numId w:val="33"/>
        </w:numPr>
        <w:tabs>
          <w:tab w:val="left" w:pos="0"/>
        </w:tabs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kern w:val="0"/>
          <w:sz w:val="28"/>
          <w:szCs w:val="32"/>
          <w:lang w:eastAsia="ru-RU"/>
        </w:rPr>
      </w:pPr>
      <w:r w:rsidRPr="00B31C6B">
        <w:rPr>
          <w:rFonts w:ascii="Times New Roman" w:eastAsia="Times New Roman" w:hAnsi="Times New Roman"/>
          <w:bCs/>
          <w:kern w:val="0"/>
          <w:sz w:val="28"/>
          <w:szCs w:val="32"/>
          <w:lang w:eastAsia="ru-RU"/>
        </w:rPr>
        <w:lastRenderedPageBreak/>
        <w:t>Обучать ребенка усвоению социальных норм и правил поведения в окружающем мире.</w:t>
      </w:r>
    </w:p>
    <w:p w:rsidR="00B31C6B" w:rsidRPr="00B31C6B" w:rsidRDefault="00B31C6B" w:rsidP="00B31C6B">
      <w:pPr>
        <w:widowControl/>
        <w:numPr>
          <w:ilvl w:val="0"/>
          <w:numId w:val="33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Создавать благоприятные условия для успешной адаптации ребенка при поступлении в школу. </w:t>
      </w:r>
    </w:p>
    <w:p w:rsidR="00A11318" w:rsidRPr="00D77B26" w:rsidRDefault="00A11318" w:rsidP="00A11318">
      <w:pPr>
        <w:spacing w:before="283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  <w:b/>
        </w:rPr>
        <w:t>Основные принципы дошкольного образования</w:t>
      </w:r>
      <w:r w:rsidRPr="00D77B26">
        <w:rPr>
          <w:rFonts w:ascii="Times New Roman" w:hAnsi="Times New Roman"/>
        </w:rPr>
        <w:t>:</w:t>
      </w:r>
    </w:p>
    <w:p w:rsidR="00A11318" w:rsidRPr="00D77B26" w:rsidRDefault="00A11318" w:rsidP="00A11318">
      <w:pPr>
        <w:spacing w:before="283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hAnsi="Times New Roman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11318" w:rsidRPr="00D77B26" w:rsidRDefault="00A11318" w:rsidP="00A11318">
      <w:pPr>
        <w:pStyle w:val="a9"/>
        <w:jc w:val="both"/>
      </w:pPr>
      <w:r w:rsidRPr="00D77B26"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A11318" w:rsidRPr="00D77B26" w:rsidRDefault="00A11318" w:rsidP="00A11318">
      <w:pPr>
        <w:pStyle w:val="a9"/>
        <w:jc w:val="both"/>
      </w:pPr>
      <w:r w:rsidRPr="00D77B26"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11318" w:rsidRPr="00D77B26" w:rsidRDefault="00A11318" w:rsidP="00A11318">
      <w:pPr>
        <w:pStyle w:val="a9"/>
        <w:jc w:val="both"/>
      </w:pPr>
      <w:r w:rsidRPr="00D77B26">
        <w:t>4) поддержка инициативы детей в различных видах деятельности;</w:t>
      </w:r>
    </w:p>
    <w:p w:rsidR="00A11318" w:rsidRPr="00D77B26" w:rsidRDefault="00A11318" w:rsidP="00A11318">
      <w:pPr>
        <w:pStyle w:val="a9"/>
        <w:jc w:val="both"/>
      </w:pPr>
      <w:r w:rsidRPr="00D77B26">
        <w:t>5) сотрудничество Организации с семьей;</w:t>
      </w:r>
    </w:p>
    <w:p w:rsidR="00A11318" w:rsidRPr="00D77B26" w:rsidRDefault="00A11318" w:rsidP="00A11318">
      <w:pPr>
        <w:pStyle w:val="a9"/>
        <w:jc w:val="both"/>
      </w:pPr>
      <w:r w:rsidRPr="00D77B26">
        <w:t>6) приобщение детей к социокультурным нормам, традициям семьи, общества и государства;</w:t>
      </w:r>
    </w:p>
    <w:p w:rsidR="00A11318" w:rsidRPr="00D77B26" w:rsidRDefault="00A11318" w:rsidP="00A11318">
      <w:pPr>
        <w:pStyle w:val="a9"/>
        <w:jc w:val="both"/>
      </w:pPr>
      <w:r w:rsidRPr="00D77B26">
        <w:t>7) формирование познавательных интересов и познавательных действий ребенка в различных видах деятельности;</w:t>
      </w:r>
    </w:p>
    <w:p w:rsidR="00A11318" w:rsidRPr="00D77B26" w:rsidRDefault="00A11318" w:rsidP="00A11318">
      <w:pPr>
        <w:pStyle w:val="a9"/>
        <w:jc w:val="both"/>
      </w:pPr>
      <w:r w:rsidRPr="00D77B26"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11318" w:rsidRPr="00D77B26" w:rsidRDefault="00A11318" w:rsidP="00A11318">
      <w:pPr>
        <w:pStyle w:val="a9"/>
        <w:jc w:val="both"/>
      </w:pPr>
      <w:r w:rsidRPr="00D77B26">
        <w:t>9) учет этнокультурной ситуации развития детей.</w:t>
      </w:r>
    </w:p>
    <w:p w:rsidR="00D422D5" w:rsidRPr="00417C82" w:rsidRDefault="00C40365" w:rsidP="00417C82">
      <w:pPr>
        <w:spacing w:line="274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D77B26">
        <w:rPr>
          <w:rFonts w:ascii="Times New Roman" w:eastAsia="Times New Roman" w:hAnsi="Times New Roman"/>
          <w:lang w:eastAsia="ar-SA"/>
        </w:rPr>
        <w:t xml:space="preserve">Педагоги используют </w:t>
      </w:r>
      <w:r w:rsidRPr="00D77B26">
        <w:rPr>
          <w:rFonts w:ascii="Times New Roman" w:eastAsia="Times New Roman" w:hAnsi="Times New Roman"/>
          <w:b/>
          <w:lang w:eastAsia="ar-SA"/>
        </w:rPr>
        <w:t>комплексно-тематическое планирование</w:t>
      </w:r>
      <w:r w:rsidRPr="00D77B26">
        <w:rPr>
          <w:rFonts w:ascii="Times New Roman" w:eastAsia="Times New Roman" w:hAnsi="Times New Roman"/>
          <w:lang w:eastAsia="ar-SA"/>
        </w:rPr>
        <w:t>, программные задачи решают в процессе образовательной деятельности в течение всех режимных моментов в форме игры, бесед, решения проблемных ситуаций, экспериментирования, реализации проектов и др.</w:t>
      </w:r>
      <w:r w:rsidR="00D422D5" w:rsidRPr="00D422D5">
        <w:rPr>
          <w:rFonts w:ascii="Times New Roman" w:eastAsia="Times New Roman" w:hAnsi="Times New Roman"/>
          <w:bCs/>
          <w:szCs w:val="32"/>
          <w:lang w:eastAsia="ru-RU"/>
        </w:rPr>
        <w:t xml:space="preserve"> </w:t>
      </w:r>
      <w:r w:rsidR="00417C82">
        <w:rPr>
          <w:rFonts w:ascii="Times New Roman" w:eastAsia="Times New Roman" w:hAnsi="Times New Roman"/>
          <w:bCs/>
          <w:szCs w:val="32"/>
          <w:lang w:eastAsia="ru-RU"/>
        </w:rPr>
        <w:t xml:space="preserve">Организуя  образовательную </w:t>
      </w:r>
      <w:proofErr w:type="gramStart"/>
      <w:r w:rsidR="00417C82">
        <w:rPr>
          <w:rFonts w:ascii="Times New Roman" w:eastAsia="Times New Roman" w:hAnsi="Times New Roman"/>
          <w:bCs/>
          <w:szCs w:val="32"/>
          <w:lang w:eastAsia="ru-RU"/>
        </w:rPr>
        <w:t>деятельность</w:t>
      </w:r>
      <w:proofErr w:type="gramEnd"/>
      <w:r w:rsidR="00D422D5" w:rsidRPr="00350644">
        <w:rPr>
          <w:rFonts w:ascii="Times New Roman" w:eastAsia="Times New Roman" w:hAnsi="Times New Roman"/>
          <w:bCs/>
          <w:szCs w:val="32"/>
          <w:lang w:eastAsia="ru-RU"/>
        </w:rPr>
        <w:t xml:space="preserve"> педагоги ДОУ применяют необходимые </w:t>
      </w:r>
      <w:proofErr w:type="spellStart"/>
      <w:r w:rsidR="00D422D5" w:rsidRPr="00350644">
        <w:rPr>
          <w:rFonts w:ascii="Times New Roman" w:eastAsia="Times New Roman" w:hAnsi="Times New Roman"/>
          <w:bCs/>
          <w:szCs w:val="32"/>
          <w:lang w:eastAsia="ru-RU"/>
        </w:rPr>
        <w:t>здоровьес</w:t>
      </w:r>
      <w:r w:rsidR="00417C82">
        <w:rPr>
          <w:rFonts w:ascii="Times New Roman" w:eastAsia="Times New Roman" w:hAnsi="Times New Roman"/>
          <w:bCs/>
          <w:szCs w:val="32"/>
          <w:lang w:eastAsia="ru-RU"/>
        </w:rPr>
        <w:t>берегающие</w:t>
      </w:r>
      <w:proofErr w:type="spellEnd"/>
      <w:r w:rsidR="00417C82">
        <w:rPr>
          <w:rFonts w:ascii="Times New Roman" w:eastAsia="Times New Roman" w:hAnsi="Times New Roman"/>
          <w:bCs/>
          <w:szCs w:val="32"/>
          <w:lang w:eastAsia="ru-RU"/>
        </w:rPr>
        <w:t xml:space="preserve"> компоненты.  Д</w:t>
      </w:r>
      <w:r w:rsidR="00D422D5" w:rsidRPr="00350644">
        <w:rPr>
          <w:rFonts w:ascii="Times New Roman" w:eastAsia="Times New Roman" w:hAnsi="Times New Roman"/>
          <w:bCs/>
          <w:szCs w:val="32"/>
          <w:lang w:eastAsia="ru-RU"/>
        </w:rPr>
        <w:t>еятельность, требующая умственного напряжения, чередуется с физкультурными, музыкальными занятиями. Физкультурным и музыкальным занятиям отводится 50 % времени, предназначенного для осуществления специально организованной образовательной деятельности. Педагоги широко используют в работе интегрированные занятия, на которых дети усваивают содержание нескольких образовательных областей.</w:t>
      </w:r>
      <w:r w:rsidR="00417C82" w:rsidRPr="00417C82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</w:t>
      </w:r>
      <w:r w:rsidR="00417C82" w:rsidRPr="002B1A3C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Обязательным является смена деятельности детей, статических поз, проведение физкультминуток, дыхательной, пальчиковой гимнастик, гимнастики для глаз.  Основной единицей образовательной деятельности выступают образовательные ситуации, которые носят комплексный характер и включают задачи, реализуемые в разных видах деятельности на одном тематическом содержании. Непосредственно образовательная деятельность основана на организации педагогом видов деятельности, заданных ФГОС </w:t>
      </w:r>
      <w:proofErr w:type="gramStart"/>
      <w:r w:rsidR="00417C82" w:rsidRPr="002B1A3C">
        <w:rPr>
          <w:rFonts w:ascii="Times New Roman" w:eastAsia="Times New Roman" w:hAnsi="Times New Roman"/>
          <w:bdr w:val="none" w:sz="0" w:space="0" w:color="auto" w:frame="1"/>
          <w:lang w:eastAsia="ru-RU"/>
        </w:rPr>
        <w:t>ДО</w:t>
      </w:r>
      <w:proofErr w:type="gramEnd"/>
      <w:r w:rsidR="00417C82" w:rsidRPr="002B1A3C">
        <w:rPr>
          <w:rFonts w:ascii="Times New Roman" w:eastAsia="Times New Roman" w:hAnsi="Times New Roman"/>
          <w:bdr w:val="none" w:sz="0" w:space="0" w:color="auto" w:frame="1"/>
          <w:lang w:eastAsia="ru-RU"/>
        </w:rPr>
        <w:t>. В  качестве основы для интеграции всех других видов  деятельности ребёнка дошкольного возраста лежит игра.</w:t>
      </w:r>
    </w:p>
    <w:p w:rsidR="00D422D5" w:rsidRPr="00350644" w:rsidRDefault="00D422D5" w:rsidP="00D422D5">
      <w:pPr>
        <w:ind w:firstLine="709"/>
        <w:jc w:val="both"/>
        <w:rPr>
          <w:rFonts w:ascii="Times New Roman" w:eastAsia="Times New Roman" w:hAnsi="Times New Roman"/>
          <w:bCs/>
          <w:szCs w:val="32"/>
          <w:lang w:eastAsia="ru-RU"/>
        </w:rPr>
      </w:pPr>
      <w:r w:rsidRPr="00350644">
        <w:rPr>
          <w:rFonts w:ascii="Times New Roman" w:eastAsia="Times New Roman" w:hAnsi="Times New Roman"/>
          <w:bCs/>
          <w:szCs w:val="32"/>
          <w:lang w:eastAsia="ru-RU"/>
        </w:rPr>
        <w:t xml:space="preserve">В первой половине января во всех группах организуются каникулы, во время которых проводятся только спортивные, музыкальные </w:t>
      </w:r>
      <w:r>
        <w:rPr>
          <w:rFonts w:ascii="Times New Roman" w:eastAsia="Times New Roman" w:hAnsi="Times New Roman"/>
          <w:bCs/>
          <w:szCs w:val="32"/>
          <w:lang w:eastAsia="ru-RU"/>
        </w:rPr>
        <w:t>досуги</w:t>
      </w:r>
      <w:r w:rsidRPr="00350644">
        <w:rPr>
          <w:rFonts w:ascii="Times New Roman" w:eastAsia="Times New Roman" w:hAnsi="Times New Roman"/>
          <w:bCs/>
          <w:szCs w:val="32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Cs w:val="32"/>
          <w:lang w:eastAsia="ru-RU"/>
        </w:rPr>
        <w:t xml:space="preserve">викторины, игры и </w:t>
      </w:r>
      <w:r w:rsidRPr="00350644">
        <w:rPr>
          <w:rFonts w:ascii="Times New Roman" w:eastAsia="Times New Roman" w:hAnsi="Times New Roman"/>
          <w:bCs/>
          <w:szCs w:val="32"/>
          <w:lang w:eastAsia="ru-RU"/>
        </w:rPr>
        <w:t>развлечения.</w:t>
      </w:r>
    </w:p>
    <w:p w:rsidR="00D422D5" w:rsidRPr="00350644" w:rsidRDefault="00D422D5" w:rsidP="00D422D5">
      <w:pPr>
        <w:ind w:firstLine="709"/>
        <w:jc w:val="both"/>
        <w:rPr>
          <w:rFonts w:ascii="Times New Roman" w:eastAsia="Times New Roman" w:hAnsi="Times New Roman"/>
          <w:bCs/>
          <w:szCs w:val="32"/>
          <w:lang w:eastAsia="ru-RU"/>
        </w:rPr>
      </w:pPr>
      <w:r w:rsidRPr="00350644">
        <w:rPr>
          <w:rFonts w:ascii="Times New Roman" w:eastAsia="Times New Roman" w:hAnsi="Times New Roman"/>
          <w:bCs/>
          <w:szCs w:val="32"/>
          <w:lang w:eastAsia="ru-RU"/>
        </w:rPr>
        <w:t>В теплое время года максимальное количество занятий проходит на свежем воздухе. В летний период проводятся только музыкальные и физкультурные занятия.</w:t>
      </w:r>
    </w:p>
    <w:p w:rsidR="00C40365" w:rsidRPr="00D77B26" w:rsidRDefault="00C40365" w:rsidP="00D422D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Педагогический коллектив ДОУ занимается инновационной деятельностью: внедрением и использованием новых технологий (интегративный метод обучения, метод проектов, музейная педагогика, </w:t>
      </w:r>
      <w:proofErr w:type="spellStart"/>
      <w:r w:rsidRPr="00D77B26">
        <w:rPr>
          <w:rFonts w:ascii="Times New Roman" w:eastAsia="Times New Roman" w:hAnsi="Times New Roman"/>
          <w:lang w:eastAsia="ar-SA"/>
        </w:rPr>
        <w:t>деятельностный</w:t>
      </w:r>
      <w:proofErr w:type="spellEnd"/>
      <w:r w:rsidRPr="00D77B26">
        <w:rPr>
          <w:rFonts w:ascii="Times New Roman" w:eastAsia="Times New Roman" w:hAnsi="Times New Roman"/>
          <w:lang w:eastAsia="ar-SA"/>
        </w:rPr>
        <w:t xml:space="preserve"> метод, экспериментирование, ТРИЗ).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lastRenderedPageBreak/>
        <w:t>Педагоги активно используют в работе с детьми метод проекта, который является одной из форм познавательно-поисковой деятельности.  Педагоги, благодаря проектам учатся работать в соответствии с современными требованиями, интегрируя образовательное пространство, разные виды детской деятельности. Родители, участвуя в различных видах совместной деятельности в процессе реализации проектов, воссоздают положительные традиции воспитания, приобретают навыки педагогического сотрудничества с детьми и воспитателями, получают опыт, который позволяет им проникнуться детскими заботами.</w:t>
      </w:r>
    </w:p>
    <w:p w:rsidR="00C40365" w:rsidRPr="00D422D5" w:rsidRDefault="00C40365" w:rsidP="005452CC">
      <w:pPr>
        <w:pStyle w:val="a9"/>
        <w:spacing w:before="0" w:beforeAutospacing="0" w:after="0" w:afterAutospacing="0" w:line="288" w:lineRule="atLeast"/>
        <w:jc w:val="both"/>
        <w:textAlignment w:val="baseline"/>
        <w:rPr>
          <w:rFonts w:ascii="Verdana" w:hAnsi="Verdana"/>
          <w:color w:val="000000"/>
        </w:rPr>
      </w:pPr>
      <w:r w:rsidRPr="00D77B26">
        <w:rPr>
          <w:rFonts w:eastAsia="Times New Roman"/>
          <w:lang w:eastAsia="ar-SA"/>
        </w:rPr>
        <w:t xml:space="preserve">Реализация проектов осуществляется в игровой форме, с включением детей в различные виды творческой и практической деятельности. </w:t>
      </w:r>
      <w:r w:rsidR="008E10C0">
        <w:rPr>
          <w:rFonts w:eastAsia="Times New Roman"/>
          <w:lang w:eastAsia="ar-SA"/>
        </w:rPr>
        <w:t>В этом году реализован</w:t>
      </w:r>
      <w:r w:rsidR="00D422D5">
        <w:rPr>
          <w:rFonts w:eastAsia="Times New Roman"/>
          <w:lang w:eastAsia="ar-SA"/>
        </w:rPr>
        <w:t xml:space="preserve"> проект</w:t>
      </w:r>
      <w:r w:rsidRPr="005869F8">
        <w:rPr>
          <w:rFonts w:eastAsia="Times New Roman"/>
          <w:lang w:eastAsia="ar-SA"/>
        </w:rPr>
        <w:t>:</w:t>
      </w:r>
      <w:r w:rsidRPr="005869F8">
        <w:rPr>
          <w:color w:val="000000"/>
        </w:rPr>
        <w:t xml:space="preserve"> </w:t>
      </w:r>
      <w:r w:rsidR="009A04F0" w:rsidRPr="005869F8">
        <w:rPr>
          <w:color w:val="000000"/>
        </w:rPr>
        <w:t>«Умные каникулы</w:t>
      </w:r>
      <w:r w:rsidR="00D422D5">
        <w:rPr>
          <w:color w:val="000000"/>
        </w:rPr>
        <w:t>»</w:t>
      </w:r>
      <w:r w:rsidR="005452CC">
        <w:rPr>
          <w:color w:val="000000"/>
        </w:rPr>
        <w:t xml:space="preserve"> совместно с социальными партнерами  детскими садами №30,100,150</w:t>
      </w:r>
      <w:r w:rsidR="00D422D5">
        <w:rPr>
          <w:color w:val="000000"/>
        </w:rPr>
        <w:t xml:space="preserve">. </w:t>
      </w:r>
    </w:p>
    <w:p w:rsidR="00F737B6" w:rsidRPr="00D77B26" w:rsidRDefault="00C40365" w:rsidP="00F737B6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Использование метода проектов в работе с детьми позволяет </w:t>
      </w:r>
      <w:r w:rsidRPr="00D77B26">
        <w:rPr>
          <w:rFonts w:ascii="Times New Roman" w:hAnsi="Times New Roman"/>
          <w:color w:val="000000"/>
          <w:shd w:val="clear" w:color="auto" w:fill="FFFFFF"/>
        </w:rPr>
        <w:t xml:space="preserve">создавать разнообразные условия для стимулирования интереса детей и формирования мотивации на деятельность, интеграцию как один из путей достижения качества образования, эффективности развития личности ребенка, сохранения здоровья,   </w:t>
      </w:r>
      <w:r w:rsidRPr="00D77B26">
        <w:rPr>
          <w:rFonts w:ascii="Times New Roman" w:hAnsi="Times New Roman"/>
          <w:color w:val="000000"/>
        </w:rPr>
        <w:t xml:space="preserve">способствует формированию познавательных интересов и познавательных действий ребенка в различных видах деятельности. </w:t>
      </w:r>
    </w:p>
    <w:p w:rsidR="00F737B6" w:rsidRPr="00D77B26" w:rsidRDefault="008E10C0" w:rsidP="00F737B6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О</w:t>
      </w:r>
      <w:r w:rsidR="00F737B6" w:rsidRPr="00D77B26">
        <w:rPr>
          <w:rFonts w:ascii="Times New Roman" w:eastAsia="Times New Roman" w:hAnsi="Times New Roman"/>
          <w:b/>
          <w:bCs/>
          <w:lang w:eastAsia="ar-SA"/>
        </w:rPr>
        <w:t>бразовательная деятельность</w:t>
      </w:r>
      <w:r w:rsidR="00F737B6" w:rsidRPr="00D77B26">
        <w:rPr>
          <w:rFonts w:ascii="Times New Roman" w:eastAsia="Times New Roman" w:hAnsi="Times New Roman"/>
          <w:lang w:eastAsia="ar-SA"/>
        </w:rPr>
        <w:t xml:space="preserve"> с детьми предусматривает: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*формирование знаний, умений и навыков рассматривается не как цель, а как одно из средств развития ребенка;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* </w:t>
      </w:r>
      <w:r w:rsidR="005452CC">
        <w:rPr>
          <w:rFonts w:ascii="Times New Roman" w:eastAsia="Times New Roman" w:hAnsi="Times New Roman"/>
          <w:lang w:eastAsia="ar-SA"/>
        </w:rPr>
        <w:t xml:space="preserve">непосредственно </w:t>
      </w:r>
      <w:r w:rsidRPr="00D77B26">
        <w:rPr>
          <w:rFonts w:ascii="Times New Roman" w:eastAsia="Times New Roman" w:hAnsi="Times New Roman"/>
          <w:lang w:eastAsia="ar-SA"/>
        </w:rPr>
        <w:t>образовательная деятельность проводится по подгруппам (10</w:t>
      </w:r>
      <w:r w:rsidR="007C5708">
        <w:rPr>
          <w:rFonts w:ascii="Times New Roman" w:eastAsia="Times New Roman" w:hAnsi="Times New Roman"/>
          <w:lang w:eastAsia="ar-SA"/>
        </w:rPr>
        <w:t xml:space="preserve"> - 12</w:t>
      </w:r>
      <w:r w:rsidRPr="00D77B26">
        <w:rPr>
          <w:rFonts w:ascii="Times New Roman" w:eastAsia="Times New Roman" w:hAnsi="Times New Roman"/>
          <w:lang w:eastAsia="ar-SA"/>
        </w:rPr>
        <w:t xml:space="preserve"> чел.) и фронтально. Подгруппы формируются в зависимости от состояния здоровья, темпов развития, с учетом интересов и потребностей детей, что позволяет уделять необходимое время каждому ребенку;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*важным моментом в педагогической работе является создание у детей мотивации.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*организованная образовательная деятельность в младшей и средней группах проводится в достаточно свободной форме;</w:t>
      </w:r>
    </w:p>
    <w:p w:rsidR="00F737B6" w:rsidRPr="002802C4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*для развития познавательной деятельности используются развивающие методы и приемы: </w:t>
      </w:r>
      <w:r w:rsidRPr="002802C4">
        <w:rPr>
          <w:rFonts w:ascii="Times New Roman" w:eastAsia="Times New Roman" w:hAnsi="Times New Roman"/>
          <w:lang w:eastAsia="ar-SA"/>
        </w:rPr>
        <w:t>экспериментирование, коллекционирование, проектирование, путешествие по карте, путешествие « по реке времени», «проживание» различных ситуаций, решение проблемных ситуаций.</w:t>
      </w:r>
    </w:p>
    <w:p w:rsidR="002802C4" w:rsidRPr="005452CC" w:rsidRDefault="00A378F3" w:rsidP="002802C4">
      <w:pPr>
        <w:spacing w:line="274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2802C4">
        <w:rPr>
          <w:rFonts w:ascii="Times New Roman" w:hAnsi="Times New Roman"/>
        </w:rPr>
        <w:t>О</w:t>
      </w:r>
      <w:r w:rsidR="005318CD" w:rsidRPr="002802C4">
        <w:rPr>
          <w:rFonts w:ascii="Times New Roman" w:hAnsi="Times New Roman"/>
        </w:rPr>
        <w:t xml:space="preserve">бразовательная деятельность планируется во всех возрастных группах с учетом санитарных норм. </w:t>
      </w:r>
      <w:r w:rsidR="002802C4" w:rsidRPr="005452CC">
        <w:rPr>
          <w:rFonts w:ascii="Times New Roman" w:eastAsia="Times New Roman" w:hAnsi="Times New Roman"/>
          <w:bdr w:val="none" w:sz="0" w:space="0" w:color="auto" w:frame="1"/>
          <w:lang w:eastAsia="ru-RU"/>
        </w:rPr>
        <w:t>Максимально допустимый объём  образовательной нагрузки в первой половине дня</w:t>
      </w:r>
    </w:p>
    <w:p w:rsidR="002802C4" w:rsidRPr="005452CC" w:rsidRDefault="002802C4" w:rsidP="002802C4">
      <w:pPr>
        <w:widowControl/>
        <w:numPr>
          <w:ilvl w:val="0"/>
          <w:numId w:val="19"/>
        </w:numPr>
        <w:suppressAutoHyphens w:val="0"/>
        <w:spacing w:line="274" w:lineRule="atLeast"/>
        <w:ind w:left="450" w:right="75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5452CC">
        <w:rPr>
          <w:rFonts w:ascii="Times New Roman" w:eastAsia="Times New Roman" w:hAnsi="Times New Roman"/>
          <w:bdr w:val="none" w:sz="0" w:space="0" w:color="auto" w:frame="1"/>
          <w:lang w:eastAsia="ru-RU"/>
        </w:rPr>
        <w:t>в младшей группе (3 – 4 года) –  не превышает 30 минут  </w:t>
      </w:r>
    </w:p>
    <w:p w:rsidR="002802C4" w:rsidRPr="005452CC" w:rsidRDefault="002802C4" w:rsidP="002802C4">
      <w:pPr>
        <w:widowControl/>
        <w:numPr>
          <w:ilvl w:val="0"/>
          <w:numId w:val="19"/>
        </w:numPr>
        <w:suppressAutoHyphens w:val="0"/>
        <w:spacing w:line="274" w:lineRule="atLeast"/>
        <w:ind w:left="450" w:right="75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5452CC">
        <w:rPr>
          <w:rFonts w:ascii="Times New Roman" w:eastAsia="Times New Roman" w:hAnsi="Times New Roman"/>
          <w:bdr w:val="none" w:sz="0" w:space="0" w:color="auto" w:frame="1"/>
          <w:lang w:eastAsia="ru-RU"/>
        </w:rPr>
        <w:t>в средней группе (4 – 5 лет) – 40 минут</w:t>
      </w:r>
    </w:p>
    <w:p w:rsidR="002802C4" w:rsidRPr="005452CC" w:rsidRDefault="002802C4" w:rsidP="002802C4">
      <w:pPr>
        <w:widowControl/>
        <w:numPr>
          <w:ilvl w:val="0"/>
          <w:numId w:val="19"/>
        </w:numPr>
        <w:suppressAutoHyphens w:val="0"/>
        <w:spacing w:line="274" w:lineRule="atLeast"/>
        <w:ind w:left="450" w:right="75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5452CC">
        <w:rPr>
          <w:rFonts w:ascii="Times New Roman" w:eastAsia="Times New Roman" w:hAnsi="Times New Roman"/>
          <w:bdr w:val="none" w:sz="0" w:space="0" w:color="auto" w:frame="1"/>
          <w:lang w:eastAsia="ru-RU"/>
        </w:rPr>
        <w:t>в старшей группе (5 – 6 лет) – 45 минут</w:t>
      </w:r>
    </w:p>
    <w:p w:rsidR="002802C4" w:rsidRPr="005452CC" w:rsidRDefault="002802C4" w:rsidP="002802C4">
      <w:pPr>
        <w:widowControl/>
        <w:numPr>
          <w:ilvl w:val="0"/>
          <w:numId w:val="19"/>
        </w:numPr>
        <w:suppressAutoHyphens w:val="0"/>
        <w:spacing w:line="274" w:lineRule="atLeast"/>
        <w:ind w:left="450" w:right="75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5452CC">
        <w:rPr>
          <w:rFonts w:ascii="Times New Roman" w:eastAsia="Times New Roman" w:hAnsi="Times New Roman"/>
          <w:bdr w:val="none" w:sz="0" w:space="0" w:color="auto" w:frame="1"/>
          <w:lang w:eastAsia="ru-RU"/>
        </w:rPr>
        <w:t>в подготовительной группе (6 – 7 лет) – 1,5 часа.</w:t>
      </w:r>
    </w:p>
    <w:p w:rsidR="002802C4" w:rsidRPr="005452CC" w:rsidRDefault="002802C4" w:rsidP="002802C4">
      <w:pPr>
        <w:spacing w:line="252" w:lineRule="atLeast"/>
        <w:ind w:right="75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5452CC">
        <w:rPr>
          <w:rFonts w:ascii="Times New Roman" w:eastAsia="Times New Roman" w:hAnsi="Times New Roman"/>
          <w:bdr w:val="none" w:sz="0" w:space="0" w:color="auto" w:frame="1"/>
          <w:lang w:eastAsia="ru-RU"/>
        </w:rPr>
        <w:t>Продолжительность ОД для детей 3-го года жизни – не более 10 минут, 4-го года жизни – не более 15 минут, для детей 5-го года жизни – не более 20 минут, для детей 6-го года жизни – не более 25 минут, для детей 7-го года жизни – не более 30 минут. </w:t>
      </w:r>
    </w:p>
    <w:p w:rsidR="002802C4" w:rsidRPr="002B1A3C" w:rsidRDefault="002802C4" w:rsidP="002802C4">
      <w:pPr>
        <w:spacing w:line="252" w:lineRule="atLeast"/>
        <w:ind w:right="75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2B1A3C">
        <w:rPr>
          <w:rFonts w:ascii="Times New Roman" w:eastAsia="Times New Roman" w:hAnsi="Times New Roman"/>
          <w:bdr w:val="none" w:sz="0" w:space="0" w:color="auto" w:frame="1"/>
          <w:lang w:eastAsia="ru-RU"/>
        </w:rPr>
        <w:t>В группах раннего возраста занимательная деятельность проводится по подгруппам (кроме музыкальных занятий).</w:t>
      </w:r>
    </w:p>
    <w:p w:rsidR="00873B38" w:rsidRPr="00AC06C6" w:rsidRDefault="00BB100D" w:rsidP="00AC06C6">
      <w:pPr>
        <w:widowControl/>
        <w:suppressAutoHyphens w:val="0"/>
        <w:spacing w:line="480" w:lineRule="auto"/>
        <w:ind w:left="720"/>
        <w:rPr>
          <w:rFonts w:ascii="Times New Roman" w:eastAsia="Times New Roman" w:hAnsi="Times New Roman"/>
          <w:b/>
          <w:bCs/>
          <w:szCs w:val="32"/>
          <w:lang w:eastAsia="ru-RU"/>
        </w:rPr>
      </w:pPr>
      <w:r w:rsidRPr="00AC06C6">
        <w:rPr>
          <w:rFonts w:ascii="Times New Roman" w:hAnsi="Times New Roman"/>
          <w:b/>
          <w:color w:val="000000"/>
        </w:rPr>
        <w:t>5</w:t>
      </w:r>
      <w:r w:rsidR="00873B38" w:rsidRPr="00AC06C6">
        <w:rPr>
          <w:rFonts w:ascii="Times New Roman" w:hAnsi="Times New Roman"/>
          <w:b/>
          <w:color w:val="000000"/>
        </w:rPr>
        <w:t>.</w:t>
      </w:r>
      <w:r w:rsidR="00AC06C6" w:rsidRPr="00AC06C6">
        <w:rPr>
          <w:rFonts w:ascii="Times New Roman" w:eastAsia="Times New Roman" w:hAnsi="Times New Roman"/>
          <w:b/>
          <w:bCs/>
          <w:szCs w:val="32"/>
          <w:lang w:eastAsia="ru-RU"/>
        </w:rPr>
        <w:t xml:space="preserve"> Результаты деятельности образовательного учреждения</w:t>
      </w:r>
    </w:p>
    <w:p w:rsidR="002B1A3C" w:rsidRPr="009A4D57" w:rsidRDefault="006874B5" w:rsidP="006874B5">
      <w:pPr>
        <w:jc w:val="both"/>
        <w:rPr>
          <w:rFonts w:ascii="Times New Roman" w:eastAsia="Times New Roman" w:hAnsi="Times New Roman"/>
          <w:lang w:eastAsia="ar-SA"/>
        </w:rPr>
      </w:pPr>
      <w:r w:rsidRPr="009A4D57">
        <w:rPr>
          <w:rFonts w:ascii="Times New Roman" w:eastAsia="Times New Roman" w:hAnsi="Times New Roman"/>
          <w:lang w:eastAsia="ar-SA"/>
        </w:rPr>
        <w:t>Анализируя работу за данный период можно сделать выводы: проведена большая работа по повышению педагогической компетентности педагогов: педсоветы, мастер – классы, выставки методических пособий, конкурсы. Методически грамотно показали мастер – класс педагоги по</w:t>
      </w:r>
      <w:r w:rsidR="002B1A3C" w:rsidRPr="009A4D57">
        <w:rPr>
          <w:rFonts w:ascii="Times New Roman" w:eastAsia="Times New Roman" w:hAnsi="Times New Roman"/>
          <w:lang w:eastAsia="ar-SA"/>
        </w:rPr>
        <w:t xml:space="preserve"> театрализованной и изобразительной деятельности</w:t>
      </w:r>
      <w:r w:rsidRPr="009A4D57">
        <w:rPr>
          <w:rFonts w:ascii="Times New Roman" w:eastAsia="Times New Roman" w:hAnsi="Times New Roman"/>
          <w:lang w:eastAsia="ar-SA"/>
        </w:rPr>
        <w:t>,  используя  развивающие методы и приемы: мотивацию, единый сюжет, игровые приемы, сюрпризные моменты, интеграцию образовательных областей, рефлексию.</w:t>
      </w:r>
    </w:p>
    <w:p w:rsidR="006874B5" w:rsidRPr="009A4D57" w:rsidRDefault="002B1A3C" w:rsidP="009A4D57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2B1A3C">
        <w:rPr>
          <w:rFonts w:ascii="Times New Roman" w:eastAsia="Times New Roman" w:hAnsi="Times New Roman"/>
          <w:color w:val="000000"/>
          <w:kern w:val="0"/>
          <w:lang w:eastAsia="ru-RU"/>
        </w:rPr>
        <w:t>Во всех группах созданы необходимые условия для развития творческих способностей детей в театрализованной деятельности, имеется театрализованная зона, в каждой группе имеется ширма для показа кукольного спектакля, имеются персонажи для демонстрации кукольного спектакля, различные виды театров, маски для драматизации сказок, дидактические игры.  В группах детского сада планирование работы по развитию творческих способностей детей ведется планомерно по неделям, планируются следующие формы работы: беседы, постановки-драматизации, ситуации общения, рассматривание иллюстраций, чтение</w:t>
      </w:r>
      <w:r w:rsidRPr="009A4D57">
        <w:rPr>
          <w:rFonts w:ascii="Times New Roman" w:eastAsia="Times New Roman" w:hAnsi="Times New Roman"/>
          <w:color w:val="000000"/>
          <w:kern w:val="0"/>
          <w:lang w:eastAsia="ru-RU"/>
        </w:rPr>
        <w:t> </w:t>
      </w:r>
      <w:r w:rsidRPr="002B1A3C">
        <w:rPr>
          <w:rFonts w:ascii="Times New Roman" w:eastAsia="Times New Roman" w:hAnsi="Times New Roman"/>
          <w:kern w:val="0"/>
          <w:lang w:eastAsia="ru-RU"/>
        </w:rPr>
        <w:t>художественной литературы</w:t>
      </w:r>
      <w:r w:rsidRPr="002B1A3C">
        <w:rPr>
          <w:rFonts w:ascii="Times New Roman" w:eastAsia="Times New Roman" w:hAnsi="Times New Roman"/>
          <w:color w:val="000000"/>
          <w:kern w:val="0"/>
          <w:lang w:eastAsia="ru-RU"/>
        </w:rPr>
        <w:t xml:space="preserve"> продуктивная деятельность, использование средств ТСО</w:t>
      </w:r>
      <w:r w:rsidRPr="009A4D57">
        <w:rPr>
          <w:rFonts w:ascii="Times New Roman" w:eastAsia="Times New Roman" w:hAnsi="Times New Roman"/>
          <w:b/>
          <w:bCs/>
          <w:color w:val="000000"/>
          <w:kern w:val="0"/>
          <w:bdr w:val="none" w:sz="0" w:space="0" w:color="auto" w:frame="1"/>
          <w:lang w:eastAsia="ru-RU"/>
        </w:rPr>
        <w:t> </w:t>
      </w:r>
      <w:proofErr w:type="gramStart"/>
      <w:r w:rsidRPr="002B1A3C">
        <w:rPr>
          <w:rFonts w:ascii="Times New Roman" w:eastAsia="Times New Roman" w:hAnsi="Times New Roman"/>
          <w:b/>
          <w:bCs/>
          <w:color w:val="000000"/>
          <w:kern w:val="0"/>
          <w:bdr w:val="none" w:sz="0" w:space="0" w:color="auto" w:frame="1"/>
          <w:lang w:eastAsia="ru-RU"/>
        </w:rPr>
        <w:t>(</w:t>
      </w:r>
      <w:r w:rsidRPr="009A4D57">
        <w:rPr>
          <w:rFonts w:ascii="Times New Roman" w:eastAsia="Times New Roman" w:hAnsi="Times New Roman"/>
          <w:color w:val="000000"/>
          <w:kern w:val="0"/>
          <w:lang w:eastAsia="ru-RU"/>
        </w:rPr>
        <w:t> </w:t>
      </w:r>
      <w:proofErr w:type="gramEnd"/>
      <w:r w:rsidRPr="002B1A3C">
        <w:rPr>
          <w:rFonts w:ascii="Times New Roman" w:eastAsia="Times New Roman" w:hAnsi="Times New Roman"/>
          <w:color w:val="000000"/>
          <w:kern w:val="0"/>
          <w:lang w:eastAsia="ru-RU"/>
        </w:rPr>
        <w:t>прослушивание диска со сказками).</w:t>
      </w:r>
      <w:r w:rsidR="006874B5" w:rsidRPr="009A4D57">
        <w:rPr>
          <w:rFonts w:ascii="Times New Roman" w:eastAsia="Times New Roman" w:hAnsi="Times New Roman"/>
          <w:lang w:eastAsia="ar-SA"/>
        </w:rPr>
        <w:t xml:space="preserve"> </w:t>
      </w:r>
    </w:p>
    <w:p w:rsidR="002B1A3C" w:rsidRPr="009A4D57" w:rsidRDefault="002B1A3C" w:rsidP="006874B5">
      <w:pPr>
        <w:jc w:val="both"/>
        <w:rPr>
          <w:rFonts w:ascii="Times New Roman" w:eastAsia="Times New Roman" w:hAnsi="Times New Roman"/>
          <w:lang w:eastAsia="ar-SA"/>
        </w:rPr>
      </w:pPr>
      <w:r w:rsidRPr="009A4D57">
        <w:rPr>
          <w:rFonts w:ascii="Times New Roman" w:eastAsia="Calibri" w:hAnsi="Times New Roman"/>
          <w:color w:val="111111"/>
          <w:kern w:val="0"/>
          <w:sz w:val="27"/>
          <w:szCs w:val="27"/>
        </w:rPr>
        <w:lastRenderedPageBreak/>
        <w:t xml:space="preserve">Наблюдается высокая активность и увлеченность на занятиях по рисованию и лепке у детей средних, старших, подготовительных групп. Педагоги используют разнообразные методы и приёмы, педагогические технологии. В самостоятельной деятельности дети свободно пользуются материалами в уголке </w:t>
      </w:r>
      <w:proofErr w:type="gramStart"/>
      <w:r w:rsidRPr="009A4D57">
        <w:rPr>
          <w:rFonts w:ascii="Times New Roman" w:eastAsia="Calibri" w:hAnsi="Times New Roman"/>
          <w:color w:val="111111"/>
          <w:kern w:val="0"/>
          <w:sz w:val="27"/>
          <w:szCs w:val="27"/>
        </w:rPr>
        <w:t>ИЗО</w:t>
      </w:r>
      <w:proofErr w:type="gramEnd"/>
      <w:r w:rsidRPr="009A4D57">
        <w:rPr>
          <w:rFonts w:ascii="Times New Roman" w:eastAsia="Calibri" w:hAnsi="Times New Roman"/>
          <w:color w:val="111111"/>
          <w:kern w:val="0"/>
          <w:sz w:val="27"/>
          <w:szCs w:val="27"/>
        </w:rPr>
        <w:t>, рисуют, раскрашивают, лепят</w:t>
      </w:r>
      <w:r w:rsidR="009A4D57" w:rsidRPr="009A4D57">
        <w:rPr>
          <w:rFonts w:ascii="Times New Roman" w:eastAsia="Calibri" w:hAnsi="Times New Roman"/>
          <w:color w:val="111111"/>
          <w:kern w:val="0"/>
          <w:sz w:val="27"/>
          <w:szCs w:val="27"/>
        </w:rPr>
        <w:t>.</w:t>
      </w:r>
    </w:p>
    <w:p w:rsidR="006874B5" w:rsidRPr="009A4D57" w:rsidRDefault="006874B5" w:rsidP="006874B5">
      <w:pPr>
        <w:jc w:val="both"/>
        <w:rPr>
          <w:rFonts w:ascii="Times New Roman" w:eastAsia="Times New Roman" w:hAnsi="Times New Roman"/>
          <w:lang w:eastAsia="ar-SA"/>
        </w:rPr>
      </w:pPr>
      <w:r w:rsidRPr="009A4D57">
        <w:rPr>
          <w:rFonts w:ascii="Times New Roman" w:hAnsi="Times New Roman"/>
          <w:sz w:val="28"/>
          <w:szCs w:val="28"/>
        </w:rPr>
        <w:t>В результате проведенной работы наблюдается положительная динамика в развитии</w:t>
      </w:r>
      <w:r w:rsidR="009A4D57" w:rsidRPr="009A4D57">
        <w:rPr>
          <w:rFonts w:ascii="Times New Roman" w:hAnsi="Times New Roman"/>
          <w:sz w:val="28"/>
          <w:szCs w:val="28"/>
        </w:rPr>
        <w:t xml:space="preserve"> интереса детей к театрализованной и изобразительной деятельности.</w:t>
      </w:r>
      <w:r w:rsidRPr="009A4D57">
        <w:rPr>
          <w:rFonts w:ascii="Times New Roman" w:eastAsia="Times New Roman" w:hAnsi="Times New Roman"/>
          <w:lang w:eastAsia="ar-SA"/>
        </w:rPr>
        <w:t xml:space="preserve"> Итоговый показатель </w:t>
      </w:r>
      <w:r w:rsidR="009A4D57" w:rsidRPr="009A4D57">
        <w:rPr>
          <w:rFonts w:ascii="Times New Roman" w:eastAsia="Times New Roman" w:hAnsi="Times New Roman"/>
          <w:lang w:eastAsia="ar-SA"/>
        </w:rPr>
        <w:t xml:space="preserve">художественно эстетического развития </w:t>
      </w:r>
      <w:r w:rsidRPr="009A4D57">
        <w:rPr>
          <w:rFonts w:ascii="Times New Roman" w:eastAsia="Times New Roman" w:hAnsi="Times New Roman"/>
          <w:lang w:eastAsia="ar-SA"/>
        </w:rPr>
        <w:t xml:space="preserve">выше среднего 1,5 (высокий 2). </w:t>
      </w:r>
    </w:p>
    <w:p w:rsidR="006874B5" w:rsidRPr="009A4D57" w:rsidRDefault="006874B5" w:rsidP="006874B5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9A4D57">
        <w:rPr>
          <w:rFonts w:ascii="Times New Roman" w:hAnsi="Times New Roman"/>
          <w:b/>
          <w:color w:val="000000"/>
          <w:shd w:val="clear" w:color="auto" w:fill="FFFFFF"/>
        </w:rPr>
        <w:t xml:space="preserve">65% (11) </w:t>
      </w:r>
      <w:r w:rsidRPr="009A4D57">
        <w:rPr>
          <w:rFonts w:ascii="Times New Roman" w:hAnsi="Times New Roman"/>
          <w:color w:val="000000"/>
          <w:shd w:val="clear" w:color="auto" w:fill="FFFFFF"/>
        </w:rPr>
        <w:t xml:space="preserve">педагогов активно используют метод, могут поделиться опытом, </w:t>
      </w:r>
      <w:r w:rsidRPr="009A4D57">
        <w:rPr>
          <w:rFonts w:ascii="Times New Roman" w:hAnsi="Times New Roman"/>
          <w:b/>
          <w:color w:val="000000"/>
          <w:shd w:val="clear" w:color="auto" w:fill="FFFFFF"/>
        </w:rPr>
        <w:t>28% (6)</w:t>
      </w:r>
      <w:r w:rsidRPr="009A4D57">
        <w:rPr>
          <w:rFonts w:ascii="Times New Roman" w:hAnsi="Times New Roman"/>
          <w:color w:val="000000"/>
          <w:shd w:val="clear" w:color="auto" w:fill="FFFFFF"/>
        </w:rPr>
        <w:t xml:space="preserve"> педагогов знакомы с основными составляющими </w:t>
      </w:r>
      <w:proofErr w:type="spellStart"/>
      <w:r w:rsidRPr="009A4D57">
        <w:rPr>
          <w:rFonts w:ascii="Times New Roman" w:hAnsi="Times New Roman"/>
          <w:color w:val="000000"/>
          <w:shd w:val="clear" w:color="auto" w:fill="FFFFFF"/>
        </w:rPr>
        <w:t>деятельностного</w:t>
      </w:r>
      <w:proofErr w:type="spellEnd"/>
      <w:r w:rsidRPr="009A4D57">
        <w:rPr>
          <w:rFonts w:ascii="Times New Roman" w:hAnsi="Times New Roman"/>
          <w:color w:val="000000"/>
          <w:shd w:val="clear" w:color="auto" w:fill="FFFFFF"/>
        </w:rPr>
        <w:t xml:space="preserve"> метода, </w:t>
      </w:r>
      <w:r w:rsidRPr="009A4D57">
        <w:rPr>
          <w:rFonts w:ascii="Times New Roman" w:hAnsi="Times New Roman"/>
          <w:b/>
          <w:color w:val="000000"/>
          <w:shd w:val="clear" w:color="auto" w:fill="FFFFFF"/>
        </w:rPr>
        <w:t>100%(19)</w:t>
      </w:r>
      <w:r w:rsidRPr="009A4D57">
        <w:rPr>
          <w:rFonts w:ascii="Times New Roman" w:hAnsi="Times New Roman"/>
          <w:color w:val="000000"/>
          <w:shd w:val="clear" w:color="auto" w:fill="FFFFFF"/>
        </w:rPr>
        <w:t xml:space="preserve"> - применяют </w:t>
      </w:r>
      <w:proofErr w:type="spellStart"/>
      <w:r w:rsidRPr="009A4D57">
        <w:rPr>
          <w:rFonts w:ascii="Times New Roman" w:eastAsia="Times New Roman" w:hAnsi="Times New Roman"/>
          <w:lang w:eastAsia="ar-SA"/>
        </w:rPr>
        <w:t>здоровьесберегающие</w:t>
      </w:r>
      <w:proofErr w:type="spellEnd"/>
      <w:r w:rsidRPr="009A4D57">
        <w:rPr>
          <w:rFonts w:ascii="Times New Roman" w:eastAsia="Times New Roman" w:hAnsi="Times New Roman"/>
          <w:lang w:eastAsia="ar-SA"/>
        </w:rPr>
        <w:t xml:space="preserve"> и игровые  технологии. </w:t>
      </w:r>
    </w:p>
    <w:p w:rsidR="006874B5" w:rsidRPr="00D77B26" w:rsidRDefault="006874B5" w:rsidP="006874B5">
      <w:pPr>
        <w:suppressAutoHyphens w:val="0"/>
        <w:ind w:firstLine="567"/>
        <w:jc w:val="both"/>
        <w:rPr>
          <w:rFonts w:ascii="Times New Roman" w:hAnsi="Times New Roman"/>
          <w:b/>
          <w:color w:val="000000"/>
        </w:rPr>
      </w:pPr>
      <w:r w:rsidRPr="009A4D57">
        <w:rPr>
          <w:rFonts w:ascii="Times New Roman" w:hAnsi="Times New Roman"/>
          <w:color w:val="000000"/>
          <w:sz w:val="27"/>
          <w:szCs w:val="27"/>
        </w:rPr>
        <w:t>Анализ профессионального уровня педагогов позволяет сделать выводы о том, что коллектив сплоченный, работоспособный, квалифицированный, имеет высокий уровень педагогической культуры. Среди профессионально значимых личностных качеств педагогов, можно выделить стремление к творчеству, профессиональному самосовершенствованию и повышению образовательного уровня. Коллектив объединен едиными целями и задачами и имеет благоприятный психологический климат</w:t>
      </w:r>
      <w:r w:rsidR="009A4D57">
        <w:rPr>
          <w:color w:val="000000"/>
          <w:sz w:val="27"/>
          <w:szCs w:val="27"/>
        </w:rPr>
        <w:t>.</w:t>
      </w:r>
    </w:p>
    <w:p w:rsidR="00BD611D" w:rsidRPr="00D77B26" w:rsidRDefault="00BB100D" w:rsidP="00A11318">
      <w:pPr>
        <w:spacing w:before="170" w:after="113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6</w:t>
      </w:r>
      <w:r w:rsidR="00BD611D" w:rsidRPr="00D77B26">
        <w:rPr>
          <w:rFonts w:ascii="Times New Roman" w:eastAsia="Times New Roman" w:hAnsi="Times New Roman"/>
          <w:b/>
          <w:lang w:eastAsia="ar-SA"/>
        </w:rPr>
        <w:t>.</w:t>
      </w:r>
      <w:r w:rsidR="00A11318" w:rsidRPr="00D77B26">
        <w:rPr>
          <w:rFonts w:ascii="Times New Roman" w:eastAsia="Times New Roman" w:hAnsi="Times New Roman"/>
          <w:b/>
          <w:bCs/>
          <w:lang w:eastAsia="ar-SA"/>
        </w:rPr>
        <w:t xml:space="preserve"> Охрана и укрепление здоровья и психофизического развития детей.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eastAsia="Times New Roman" w:hAnsi="Times New Roman"/>
        </w:rPr>
      </w:pPr>
      <w:r w:rsidRPr="00D77B26">
        <w:rPr>
          <w:rFonts w:ascii="Times New Roman" w:hAnsi="Times New Roman"/>
        </w:rPr>
        <w:t xml:space="preserve">Основное приоритетное направление в работе ДОУ  физическое. </w:t>
      </w:r>
      <w:r w:rsidRPr="00D77B26">
        <w:rPr>
          <w:rFonts w:ascii="Times New Roman" w:eastAsia="Times New Roman" w:hAnsi="Times New Roman"/>
        </w:rPr>
        <w:t xml:space="preserve">Одним из немаловажных факторов, влияющих на эффективность </w:t>
      </w:r>
      <w:proofErr w:type="spellStart"/>
      <w:r w:rsidRPr="00D77B26">
        <w:rPr>
          <w:rFonts w:ascii="Times New Roman" w:eastAsia="Times New Roman" w:hAnsi="Times New Roman"/>
        </w:rPr>
        <w:t>здоровьесберегающей</w:t>
      </w:r>
      <w:proofErr w:type="spellEnd"/>
      <w:r w:rsidRPr="00D77B26">
        <w:rPr>
          <w:rFonts w:ascii="Times New Roman" w:eastAsia="Times New Roman" w:hAnsi="Times New Roman"/>
        </w:rPr>
        <w:t xml:space="preserve"> направленности </w:t>
      </w:r>
      <w:proofErr w:type="spellStart"/>
      <w:r w:rsidRPr="00D77B26">
        <w:rPr>
          <w:rFonts w:ascii="Times New Roman" w:eastAsia="Times New Roman" w:hAnsi="Times New Roman"/>
        </w:rPr>
        <w:t>воспитательно</w:t>
      </w:r>
      <w:proofErr w:type="spellEnd"/>
      <w:r w:rsidRPr="00D77B26">
        <w:rPr>
          <w:rFonts w:ascii="Times New Roman" w:eastAsia="Times New Roman" w:hAnsi="Times New Roman"/>
        </w:rPr>
        <w:t xml:space="preserve">-образовательного процесса, является рациональность организации взаимодействия педагогов. 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eastAsia="Times New Roman" w:hAnsi="Times New Roman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детском саду накоплен положительный опыт по воспитанию  привычки  к здоровому образу жизни. Педагоги в течение дня предусматривают разнообразную деятельность в соответствии с интересами и потребностями детей, состоянием их здоровья. Коллектив осуществляет системный подход в физкультурно-оздоровительной деятельности, организуя </w:t>
      </w:r>
      <w:proofErr w:type="spellStart"/>
      <w:r w:rsidRPr="00D77B26">
        <w:rPr>
          <w:rFonts w:ascii="Times New Roman" w:eastAsia="Times New Roman" w:hAnsi="Times New Roman"/>
          <w:lang w:eastAsia="ar-SA"/>
        </w:rPr>
        <w:t>воспитательно</w:t>
      </w:r>
      <w:proofErr w:type="spellEnd"/>
      <w:r w:rsidRPr="00D77B26">
        <w:rPr>
          <w:rFonts w:ascii="Times New Roman" w:eastAsia="Times New Roman" w:hAnsi="Times New Roman"/>
          <w:lang w:eastAsia="ar-SA"/>
        </w:rPr>
        <w:t xml:space="preserve">-образовательный процесс на основе </w:t>
      </w:r>
      <w:proofErr w:type="spellStart"/>
      <w:r w:rsidRPr="00D77B26">
        <w:rPr>
          <w:rFonts w:ascii="Times New Roman" w:eastAsia="Times New Roman" w:hAnsi="Times New Roman"/>
          <w:lang w:eastAsia="ar-SA"/>
        </w:rPr>
        <w:t>здоровьесберегающей</w:t>
      </w:r>
      <w:proofErr w:type="spellEnd"/>
      <w:r w:rsidRPr="00D77B26">
        <w:rPr>
          <w:rFonts w:ascii="Times New Roman" w:eastAsia="Times New Roman" w:hAnsi="Times New Roman"/>
          <w:lang w:eastAsia="ar-SA"/>
        </w:rPr>
        <w:t xml:space="preserve"> педагогики, используя занятия в увлекательной форме, много игровых приемов, физкультминуток, интеграцию образовательных областей, занятия в режиме динамических поз, гибкий режим дня, индивидуально дифференцированный подход, рациональное распределение учебной нагрузки  (в понедельник и пятницу планируются занятия художественно – эстетического цикла). Большой оздоровительный эффект оказывают прогулки в сосновый бор, где проводятся различные конкурсы и аттракционы, поиски сказочных героев.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От активного взаимодействия и взаимопонимания всех участников образовательного процесса зависит конечный результат и достижение таких целей:</w:t>
      </w:r>
    </w:p>
    <w:p w:rsidR="00C40365" w:rsidRPr="00D77B26" w:rsidRDefault="00C40365" w:rsidP="00C40365">
      <w:pPr>
        <w:numPr>
          <w:ilvl w:val="0"/>
          <w:numId w:val="1"/>
        </w:numPr>
        <w:tabs>
          <w:tab w:val="clear" w:pos="0"/>
          <w:tab w:val="left" w:pos="360"/>
        </w:tabs>
        <w:suppressAutoHyphens w:val="0"/>
        <w:ind w:left="360" w:hanging="360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-снижение заболеваемости;</w:t>
      </w:r>
    </w:p>
    <w:p w:rsidR="00C40365" w:rsidRPr="00D77B26" w:rsidRDefault="00C40365" w:rsidP="00C40365">
      <w:pPr>
        <w:numPr>
          <w:ilvl w:val="0"/>
          <w:numId w:val="1"/>
        </w:numPr>
        <w:tabs>
          <w:tab w:val="clear" w:pos="0"/>
          <w:tab w:val="left" w:pos="360"/>
        </w:tabs>
        <w:suppressAutoHyphens w:val="0"/>
        <w:ind w:left="360" w:hanging="360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-формирование культуры здоровья;</w:t>
      </w:r>
    </w:p>
    <w:p w:rsidR="00C40365" w:rsidRPr="00D77B26" w:rsidRDefault="00C40365" w:rsidP="00C40365">
      <w:pPr>
        <w:tabs>
          <w:tab w:val="left" w:pos="360"/>
        </w:tabs>
        <w:suppressAutoHyphens w:val="0"/>
        <w:rPr>
          <w:rFonts w:ascii="Times New Roman" w:hAnsi="Times New Roman"/>
        </w:rPr>
      </w:pPr>
      <w:r w:rsidRPr="00D77B26">
        <w:rPr>
          <w:rFonts w:ascii="Times New Roman" w:hAnsi="Times New Roman"/>
        </w:rPr>
        <w:t>-повышение педагогической культуры родителей в аспекте воспитания здорового ребенка;</w:t>
      </w:r>
    </w:p>
    <w:p w:rsidR="00C40365" w:rsidRPr="00D77B26" w:rsidRDefault="00C40365" w:rsidP="00C40365">
      <w:pPr>
        <w:numPr>
          <w:ilvl w:val="0"/>
          <w:numId w:val="1"/>
        </w:numPr>
        <w:tabs>
          <w:tab w:val="clear" w:pos="0"/>
          <w:tab w:val="left" w:pos="360"/>
        </w:tabs>
        <w:suppressAutoHyphens w:val="0"/>
        <w:ind w:left="360" w:hanging="360"/>
        <w:rPr>
          <w:rFonts w:ascii="Times New Roman" w:hAnsi="Times New Roman"/>
        </w:rPr>
      </w:pPr>
      <w:r w:rsidRPr="00D77B26">
        <w:rPr>
          <w:rFonts w:ascii="Times New Roman" w:hAnsi="Times New Roman"/>
        </w:rPr>
        <w:t>-обеспечение единого подхода к сохранению и укреплению здоровья детей;</w:t>
      </w:r>
    </w:p>
    <w:p w:rsidR="00C40365" w:rsidRPr="00D77B26" w:rsidRDefault="00C40365" w:rsidP="00C40365">
      <w:pPr>
        <w:numPr>
          <w:ilvl w:val="0"/>
          <w:numId w:val="1"/>
        </w:numPr>
        <w:tabs>
          <w:tab w:val="clear" w:pos="0"/>
          <w:tab w:val="left" w:pos="360"/>
        </w:tabs>
        <w:suppressAutoHyphens w:val="0"/>
        <w:ind w:left="360" w:hanging="360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-создание системы обеспечения психологической безопасности детей.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Очень интересно  и увлеченно организую</w:t>
      </w:r>
      <w:r w:rsidR="001D3487">
        <w:rPr>
          <w:rFonts w:ascii="Times New Roman" w:hAnsi="Times New Roman"/>
          <w:bCs/>
        </w:rPr>
        <w:t>т деятельность детей инструктор</w:t>
      </w:r>
      <w:r w:rsidRPr="00D77B26">
        <w:rPr>
          <w:rFonts w:ascii="Times New Roman" w:hAnsi="Times New Roman"/>
          <w:bCs/>
        </w:rPr>
        <w:t xml:space="preserve"> физкультуры.  </w:t>
      </w:r>
      <w:proofErr w:type="gramStart"/>
      <w:r w:rsidRPr="00D77B26">
        <w:rPr>
          <w:rFonts w:ascii="Times New Roman" w:hAnsi="Times New Roman"/>
          <w:bCs/>
        </w:rPr>
        <w:t xml:space="preserve">В течение года были приобретены различные пособия: мягкие мячи, мячи резиновые разных размеров, балансиры многофункциональные, силиконовые диски, воротца для </w:t>
      </w:r>
      <w:proofErr w:type="spellStart"/>
      <w:r w:rsidRPr="00D77B26">
        <w:rPr>
          <w:rFonts w:ascii="Times New Roman" w:hAnsi="Times New Roman"/>
          <w:bCs/>
        </w:rPr>
        <w:t>подлезания</w:t>
      </w:r>
      <w:proofErr w:type="spellEnd"/>
      <w:r w:rsidRPr="00D77B26">
        <w:rPr>
          <w:rFonts w:ascii="Times New Roman" w:hAnsi="Times New Roman"/>
          <w:bCs/>
        </w:rPr>
        <w:t>, канаты, коврики; для обучения детей плаванию: доски, круги, матрасы, нарукавники, ласты, плавающие мишени и многое др.  Изготовлены нетрадиционные пособия: парашюты, мешочки основных цветов, карточки с заданиями, атрибуты для подвижных игр.</w:t>
      </w:r>
      <w:proofErr w:type="gramEnd"/>
      <w:r w:rsidRPr="00D77B26">
        <w:rPr>
          <w:rFonts w:ascii="Times New Roman" w:hAnsi="Times New Roman"/>
          <w:bCs/>
        </w:rPr>
        <w:t xml:space="preserve"> Игры с этими пособиями вызывают  большой интерес у детей, что способствует   лучшему усвоению нового материала. Парашют – технология помогла детям стать более дружными, сплоченными, развивалась быстрота реакции, внимание, согласованность действий.</w:t>
      </w:r>
    </w:p>
    <w:p w:rsidR="00C40365" w:rsidRPr="00D77B26" w:rsidRDefault="00C40365" w:rsidP="00991968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eastAsia="Times New Roman" w:hAnsi="Times New Roman"/>
          <w:lang w:eastAsia="ar-SA"/>
        </w:rPr>
        <w:t xml:space="preserve">Хорошие результаты развития основных видов движений. </w:t>
      </w:r>
    </w:p>
    <w:p w:rsidR="002A38EC" w:rsidRDefault="00BD611D" w:rsidP="00BD611D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Медицинское обслуживание</w:t>
      </w:r>
      <w:r w:rsidRPr="00D77B26">
        <w:rPr>
          <w:rFonts w:ascii="Times New Roman" w:eastAsia="Times New Roman" w:hAnsi="Times New Roman"/>
          <w:lang w:eastAsia="ar-SA"/>
        </w:rPr>
        <w:t xml:space="preserve"> детей осуществляют старшая м</w:t>
      </w:r>
      <w:r w:rsidR="001D3487">
        <w:rPr>
          <w:rFonts w:ascii="Times New Roman" w:eastAsia="Times New Roman" w:hAnsi="Times New Roman"/>
          <w:lang w:eastAsia="ar-SA"/>
        </w:rPr>
        <w:t xml:space="preserve">едицинская сестра детского сада. </w:t>
      </w:r>
      <w:r w:rsidRPr="00D77B26">
        <w:rPr>
          <w:rFonts w:ascii="Times New Roman" w:eastAsia="Times New Roman" w:hAnsi="Times New Roman"/>
          <w:lang w:eastAsia="ar-SA"/>
        </w:rPr>
        <w:t xml:space="preserve">Углубленное обследование детей проводится своевременно и в полном объеме, учитывая индивидуальные особенности состояния здоровья ребенка, дети распределяются по группам здоровья и намечаются пути их оздоровления. На основании бесед и наблюдений за поведением ребенка в </w:t>
      </w:r>
      <w:r w:rsidRPr="00D77B26">
        <w:rPr>
          <w:rFonts w:ascii="Times New Roman" w:eastAsia="Times New Roman" w:hAnsi="Times New Roman"/>
          <w:lang w:eastAsia="ar-SA"/>
        </w:rPr>
        <w:lastRenderedPageBreak/>
        <w:t xml:space="preserve">группе медицинский персонал дает рекомендации педагогам, родителям, устанавливается щадящий режим. </w:t>
      </w:r>
    </w:p>
    <w:p w:rsidR="00BD611D" w:rsidRPr="00D77B26" w:rsidRDefault="00BD611D" w:rsidP="00BD611D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детском саду соблюдается оптимальный воздушно-тепловой режим. Все дети получают </w:t>
      </w:r>
      <w:r w:rsidR="008A21C6">
        <w:rPr>
          <w:rFonts w:ascii="Times New Roman" w:eastAsia="Times New Roman" w:hAnsi="Times New Roman"/>
          <w:lang w:eastAsia="ar-SA"/>
        </w:rPr>
        <w:t>четырехразовое питание.</w:t>
      </w:r>
    </w:p>
    <w:p w:rsidR="00BD611D" w:rsidRPr="00D77B26" w:rsidRDefault="00BD611D" w:rsidP="00BD611D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Состояние помещений детского сада соответствует гигиеническим требованиям, световой и питьевой режим поддерживается в норме. </w:t>
      </w:r>
    </w:p>
    <w:p w:rsidR="00BD611D" w:rsidRPr="00D77B26" w:rsidRDefault="00BD611D" w:rsidP="00BD611D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С целью снижения заболеваемости проводятся профилактические и закаливающие мероприятия, при этом соблюдаются все принципы закаливания: индивидуальность, систематичность, постепенность.</w:t>
      </w:r>
    </w:p>
    <w:p w:rsidR="00BD611D" w:rsidRPr="00236F8C" w:rsidRDefault="00BD611D" w:rsidP="00BD611D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В ДОУ используются следующие  виды закаливания:</w:t>
      </w:r>
    </w:p>
    <w:p w:rsidR="00BD611D" w:rsidRPr="00236F8C" w:rsidRDefault="00BD611D" w:rsidP="00BD611D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236F8C">
        <w:rPr>
          <w:rFonts w:ascii="Times New Roman" w:eastAsia="Times New Roman" w:hAnsi="Times New Roman"/>
          <w:lang w:eastAsia="ar-SA"/>
        </w:rPr>
        <w:t>босохождение</w:t>
      </w:r>
      <w:proofErr w:type="spellEnd"/>
      <w:r w:rsidRPr="00236F8C">
        <w:rPr>
          <w:rFonts w:ascii="Times New Roman" w:eastAsia="Times New Roman" w:hAnsi="Times New Roman"/>
          <w:lang w:eastAsia="ar-SA"/>
        </w:rPr>
        <w:t xml:space="preserve"> по солевой дорожке;</w:t>
      </w:r>
    </w:p>
    <w:p w:rsidR="00BD611D" w:rsidRPr="00236F8C" w:rsidRDefault="00BD611D" w:rsidP="00BD611D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закаливание кистей рук «Поймай рыбку»;</w:t>
      </w:r>
    </w:p>
    <w:p w:rsidR="00BD611D" w:rsidRPr="00236F8C" w:rsidRDefault="00BD611D" w:rsidP="00BD611D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236F8C">
        <w:rPr>
          <w:rFonts w:ascii="Times New Roman" w:eastAsia="Times New Roman" w:hAnsi="Times New Roman"/>
          <w:lang w:eastAsia="ar-SA"/>
        </w:rPr>
        <w:t>криомассаж</w:t>
      </w:r>
      <w:proofErr w:type="spellEnd"/>
      <w:r w:rsidRPr="00236F8C">
        <w:rPr>
          <w:rFonts w:ascii="Times New Roman" w:eastAsia="Times New Roman" w:hAnsi="Times New Roman"/>
          <w:lang w:eastAsia="ar-SA"/>
        </w:rPr>
        <w:t xml:space="preserve"> стоп;</w:t>
      </w:r>
    </w:p>
    <w:p w:rsidR="00BD611D" w:rsidRPr="00236F8C" w:rsidRDefault="00BD611D" w:rsidP="00BD611D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полоскание зева травами (ромашка, шалфей, эвкалипт);</w:t>
      </w:r>
    </w:p>
    <w:p w:rsidR="00BD611D" w:rsidRPr="00236F8C" w:rsidRDefault="00BD611D" w:rsidP="00BD611D">
      <w:pPr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Двигательный режим  в детском саду включает в себя:</w:t>
      </w:r>
    </w:p>
    <w:p w:rsidR="00BD611D" w:rsidRPr="00236F8C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подвижные игры в течение дня;</w:t>
      </w:r>
    </w:p>
    <w:p w:rsidR="00BD611D" w:rsidRPr="00236F8C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утренняя гимнастика с использованием дыхательных упражнений;</w:t>
      </w:r>
    </w:p>
    <w:p w:rsidR="00BD611D" w:rsidRPr="00236F8C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музыкально-ритмические и физкультурные занятия;</w:t>
      </w:r>
    </w:p>
    <w:p w:rsidR="00BD611D" w:rsidRPr="00236F8C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236F8C">
        <w:rPr>
          <w:rFonts w:ascii="Times New Roman" w:eastAsia="Times New Roman" w:hAnsi="Times New Roman"/>
          <w:lang w:eastAsia="ar-SA"/>
        </w:rPr>
        <w:t>логоритмика</w:t>
      </w:r>
      <w:proofErr w:type="spellEnd"/>
      <w:r w:rsidRPr="00236F8C">
        <w:rPr>
          <w:rFonts w:ascii="Times New Roman" w:eastAsia="Times New Roman" w:hAnsi="Times New Roman"/>
          <w:lang w:eastAsia="ar-SA"/>
        </w:rPr>
        <w:t xml:space="preserve"> в логопедических группах;</w:t>
      </w:r>
    </w:p>
    <w:p w:rsidR="00BD611D" w:rsidRPr="00236F8C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физкультурный досуг и спортивные праздники;</w:t>
      </w:r>
    </w:p>
    <w:p w:rsidR="00BD611D" w:rsidRPr="00236F8C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прогулки;</w:t>
      </w:r>
    </w:p>
    <w:p w:rsidR="00BD611D" w:rsidRPr="00236F8C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оздоровительные мероприятия;</w:t>
      </w:r>
    </w:p>
    <w:p w:rsidR="00BD611D" w:rsidRPr="00236F8C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самостоятельная  двигательная деятельность детей в течение дня.</w:t>
      </w:r>
    </w:p>
    <w:p w:rsidR="00BD611D" w:rsidRDefault="00BD611D" w:rsidP="00BD611D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Оздоровительная работа с детьми проводится по плану. Он разрабатывается на год.</w:t>
      </w:r>
    </w:p>
    <w:p w:rsidR="009A4D57" w:rsidRPr="009A4D57" w:rsidRDefault="009A4D57" w:rsidP="009A4D57">
      <w:pPr>
        <w:widowControl/>
        <w:tabs>
          <w:tab w:val="left" w:pos="0"/>
        </w:tabs>
        <w:suppressAutoHyphens w:val="0"/>
        <w:jc w:val="both"/>
        <w:outlineLvl w:val="1"/>
        <w:rPr>
          <w:rFonts w:ascii="Times New Roman" w:eastAsia="Calibri" w:hAnsi="Times New Roman"/>
          <w:kern w:val="0"/>
          <w:szCs w:val="22"/>
        </w:rPr>
      </w:pPr>
      <w:r w:rsidRPr="009A4D57">
        <w:rPr>
          <w:rFonts w:ascii="Times New Roman" w:eastAsia="Times New Roman" w:hAnsi="Times New Roman"/>
          <w:b/>
          <w:kern w:val="0"/>
          <w:lang w:eastAsia="ru-RU"/>
        </w:rPr>
        <w:tab/>
      </w:r>
    </w:p>
    <w:p w:rsidR="009A4D57" w:rsidRPr="009A4D57" w:rsidRDefault="009A4D57" w:rsidP="009A4D57">
      <w:pPr>
        <w:widowControl/>
        <w:suppressAutoHyphens w:val="0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>С</w:t>
      </w:r>
      <w:r w:rsidRPr="009A4D57">
        <w:rPr>
          <w:rFonts w:ascii="Times New Roman" w:eastAsia="Times New Roman" w:hAnsi="Times New Roman"/>
          <w:kern w:val="0"/>
          <w:lang w:eastAsia="ru-RU"/>
        </w:rPr>
        <w:t xml:space="preserve"> целью сохранения и укрепления здоровья детей, улучшения их двигательного статуса с учётом индивидуальных возможностей и способностей; формирования у родителей, педагогов, воспитанников ответственности в деле сохранения собственного здоровья реализуется программа </w:t>
      </w:r>
      <w:r w:rsidRPr="009A4D57">
        <w:rPr>
          <w:rFonts w:ascii="Times New Roman" w:eastAsia="Times New Roman" w:hAnsi="Times New Roman"/>
          <w:b/>
          <w:kern w:val="0"/>
          <w:lang w:eastAsia="ru-RU"/>
        </w:rPr>
        <w:t>«</w:t>
      </w:r>
      <w:proofErr w:type="gramStart"/>
      <w:r w:rsidR="00B31C6B">
        <w:rPr>
          <w:rFonts w:ascii="Times New Roman" w:eastAsia="Times New Roman" w:hAnsi="Times New Roman"/>
          <w:b/>
          <w:kern w:val="0"/>
          <w:lang w:eastAsia="ru-RU"/>
        </w:rPr>
        <w:t>Здоровом</w:t>
      </w:r>
      <w:r w:rsidR="00C42CA4">
        <w:rPr>
          <w:rFonts w:ascii="Times New Roman" w:eastAsia="Times New Roman" w:hAnsi="Times New Roman"/>
          <w:b/>
          <w:kern w:val="0"/>
          <w:lang w:eastAsia="ru-RU"/>
        </w:rPr>
        <w:t>у</w:t>
      </w:r>
      <w:proofErr w:type="gramEnd"/>
      <w:r w:rsidR="00C42CA4">
        <w:rPr>
          <w:rFonts w:ascii="Times New Roman" w:eastAsia="Times New Roman" w:hAnsi="Times New Roman"/>
          <w:b/>
          <w:kern w:val="0"/>
          <w:lang w:eastAsia="ru-RU"/>
        </w:rPr>
        <w:t xml:space="preserve"> - </w:t>
      </w:r>
      <w:r w:rsidR="00B31C6B">
        <w:rPr>
          <w:rFonts w:ascii="Times New Roman" w:eastAsia="Times New Roman" w:hAnsi="Times New Roman"/>
          <w:b/>
          <w:kern w:val="0"/>
          <w:lang w:eastAsia="ru-RU"/>
        </w:rPr>
        <w:t xml:space="preserve"> все здорово</w:t>
      </w:r>
      <w:r w:rsidRPr="009A4D57">
        <w:rPr>
          <w:rFonts w:ascii="Times New Roman" w:eastAsia="Times New Roman" w:hAnsi="Times New Roman"/>
          <w:b/>
          <w:kern w:val="0"/>
          <w:lang w:eastAsia="ru-RU"/>
        </w:rPr>
        <w:t>»</w:t>
      </w:r>
      <w:r w:rsidRPr="009A4D57">
        <w:rPr>
          <w:rFonts w:ascii="Times New Roman" w:eastAsia="Times New Roman" w:hAnsi="Times New Roman"/>
          <w:kern w:val="0"/>
          <w:lang w:eastAsia="ru-RU"/>
        </w:rPr>
        <w:t xml:space="preserve"> </w:t>
      </w:r>
    </w:p>
    <w:p w:rsidR="009A4D57" w:rsidRPr="009A4D57" w:rsidRDefault="009A4D57" w:rsidP="009A4D57">
      <w:pPr>
        <w:widowControl/>
        <w:suppressAutoHyphens w:val="0"/>
        <w:rPr>
          <w:rFonts w:ascii="Times New Roman" w:eastAsia="Times New Roman" w:hAnsi="Times New Roman"/>
          <w:b/>
          <w:caps/>
          <w:kern w:val="0"/>
          <w:lang w:eastAsia="ru-RU"/>
        </w:rPr>
      </w:pPr>
      <w:r w:rsidRPr="009A4D57">
        <w:rPr>
          <w:rFonts w:ascii="Times New Roman" w:eastAsia="Times New Roman" w:hAnsi="Times New Roman"/>
          <w:kern w:val="0"/>
          <w:lang w:eastAsia="ru-RU"/>
        </w:rPr>
        <w:t xml:space="preserve">Реализация программы направлена на получение следующих результатов:  </w:t>
      </w:r>
    </w:p>
    <w:p w:rsidR="009A4D57" w:rsidRPr="009A4D57" w:rsidRDefault="009A4D57" w:rsidP="009A4D57">
      <w:pPr>
        <w:widowControl/>
        <w:numPr>
          <w:ilvl w:val="0"/>
          <w:numId w:val="28"/>
        </w:numPr>
        <w:suppressAutoHyphens w:val="0"/>
        <w:spacing w:after="200" w:line="276" w:lineRule="auto"/>
        <w:rPr>
          <w:rFonts w:ascii="Times New Roman" w:eastAsia="Times New Roman" w:hAnsi="Times New Roman"/>
          <w:b/>
          <w:caps/>
          <w:kern w:val="0"/>
          <w:lang w:eastAsia="ru-RU"/>
        </w:rPr>
      </w:pPr>
      <w:r w:rsidRPr="009A4D57">
        <w:rPr>
          <w:rFonts w:ascii="Times New Roman" w:eastAsia="Times New Roman" w:hAnsi="Times New Roman"/>
          <w:kern w:val="0"/>
          <w:lang w:eastAsia="ru-RU"/>
        </w:rPr>
        <w:t xml:space="preserve">Улучшение основных показателей состояния психофизического здоровья детей Показатели заболеваемости детей и индекс здоровья находятся на допустимом уровне.  </w:t>
      </w:r>
    </w:p>
    <w:p w:rsidR="009A4D57" w:rsidRPr="009A4D57" w:rsidRDefault="009A4D57" w:rsidP="009A4D57">
      <w:pPr>
        <w:widowControl/>
        <w:numPr>
          <w:ilvl w:val="0"/>
          <w:numId w:val="28"/>
        </w:numPr>
        <w:suppressAutoHyphens w:val="0"/>
        <w:spacing w:after="200" w:line="276" w:lineRule="auto"/>
        <w:rPr>
          <w:rFonts w:ascii="Times New Roman" w:eastAsia="Times New Roman" w:hAnsi="Times New Roman"/>
          <w:b/>
          <w:caps/>
          <w:kern w:val="0"/>
          <w:lang w:eastAsia="ru-RU"/>
        </w:rPr>
      </w:pPr>
      <w:r w:rsidRPr="009A4D57">
        <w:rPr>
          <w:rFonts w:ascii="Times New Roman" w:eastAsia="Times New Roman" w:hAnsi="Times New Roman"/>
          <w:kern w:val="0"/>
          <w:lang w:eastAsia="ru-RU"/>
        </w:rPr>
        <w:t xml:space="preserve">Профессиональная готовность коллектива ДОУ к реализации </w:t>
      </w:r>
      <w:proofErr w:type="spellStart"/>
      <w:r w:rsidRPr="009A4D57">
        <w:rPr>
          <w:rFonts w:ascii="Times New Roman" w:eastAsia="Times New Roman" w:hAnsi="Times New Roman"/>
          <w:kern w:val="0"/>
          <w:lang w:eastAsia="ru-RU"/>
        </w:rPr>
        <w:t>здоровьесберегающих</w:t>
      </w:r>
      <w:proofErr w:type="spellEnd"/>
      <w:r w:rsidRPr="009A4D57">
        <w:rPr>
          <w:rFonts w:ascii="Times New Roman" w:eastAsia="Times New Roman" w:hAnsi="Times New Roman"/>
          <w:kern w:val="0"/>
          <w:lang w:eastAsia="ru-RU"/>
        </w:rPr>
        <w:t xml:space="preserve"> технологий  </w:t>
      </w:r>
    </w:p>
    <w:p w:rsidR="009A4D57" w:rsidRPr="009A4D57" w:rsidRDefault="009A4D57" w:rsidP="009A4D57">
      <w:pPr>
        <w:widowControl/>
        <w:numPr>
          <w:ilvl w:val="0"/>
          <w:numId w:val="28"/>
        </w:numPr>
        <w:suppressAutoHyphens w:val="0"/>
        <w:spacing w:after="200" w:line="276" w:lineRule="auto"/>
        <w:rPr>
          <w:rFonts w:ascii="Times New Roman" w:eastAsia="Times New Roman" w:hAnsi="Times New Roman"/>
          <w:b/>
          <w:caps/>
          <w:kern w:val="0"/>
          <w:lang w:eastAsia="ru-RU"/>
        </w:rPr>
      </w:pPr>
      <w:r w:rsidRPr="009A4D57">
        <w:rPr>
          <w:rFonts w:ascii="Times New Roman" w:eastAsia="Times New Roman" w:hAnsi="Times New Roman"/>
          <w:kern w:val="0"/>
          <w:lang w:eastAsia="ru-RU"/>
        </w:rPr>
        <w:t>Осуществляется взаимодействие и сотрудничество всех участников образовательны</w:t>
      </w:r>
      <w:r w:rsidR="00B31C6B">
        <w:rPr>
          <w:rFonts w:ascii="Times New Roman" w:eastAsia="Times New Roman" w:hAnsi="Times New Roman"/>
          <w:kern w:val="0"/>
          <w:lang w:eastAsia="ru-RU"/>
        </w:rPr>
        <w:t>х</w:t>
      </w:r>
      <w:r w:rsidRPr="009A4D57">
        <w:rPr>
          <w:rFonts w:ascii="Times New Roman" w:eastAsia="Times New Roman" w:hAnsi="Times New Roman"/>
          <w:kern w:val="0"/>
          <w:lang w:eastAsia="ru-RU"/>
        </w:rPr>
        <w:t xml:space="preserve">  отношений. Родители</w:t>
      </w:r>
      <w:r w:rsidR="00C42CA4">
        <w:rPr>
          <w:rFonts w:ascii="Times New Roman" w:eastAsia="Times New Roman" w:hAnsi="Times New Roman"/>
          <w:kern w:val="0"/>
          <w:lang w:eastAsia="ru-RU"/>
        </w:rPr>
        <w:t xml:space="preserve">, </w:t>
      </w:r>
      <w:r w:rsidRPr="009A4D57">
        <w:rPr>
          <w:rFonts w:ascii="Times New Roman" w:eastAsia="Times New Roman" w:hAnsi="Times New Roman"/>
          <w:kern w:val="0"/>
          <w:lang w:eastAsia="ru-RU"/>
        </w:rPr>
        <w:t xml:space="preserve"> пропагандирующие ЗОЖ</w:t>
      </w:r>
      <w:r w:rsidR="00B31C6B">
        <w:rPr>
          <w:rFonts w:ascii="Times New Roman" w:eastAsia="Times New Roman" w:hAnsi="Times New Roman"/>
          <w:kern w:val="0"/>
          <w:lang w:eastAsia="ru-RU"/>
        </w:rPr>
        <w:t xml:space="preserve">, активно включаются </w:t>
      </w:r>
      <w:r w:rsidRPr="009A4D57">
        <w:rPr>
          <w:rFonts w:ascii="Times New Roman" w:eastAsia="Times New Roman" w:hAnsi="Times New Roman"/>
          <w:kern w:val="0"/>
          <w:lang w:eastAsia="ru-RU"/>
        </w:rPr>
        <w:t xml:space="preserve"> в образовательный процесс.  Семьи воспитанников - активные участники образовательной деятельности, совместных физкультурно-оздоровительных мероприятий </w:t>
      </w:r>
    </w:p>
    <w:p w:rsidR="009A4D57" w:rsidRPr="009A4D57" w:rsidRDefault="009A4D57" w:rsidP="009A4D57">
      <w:pPr>
        <w:widowControl/>
        <w:numPr>
          <w:ilvl w:val="0"/>
          <w:numId w:val="28"/>
        </w:numPr>
        <w:suppressAutoHyphens w:val="0"/>
        <w:spacing w:after="200" w:line="276" w:lineRule="auto"/>
        <w:rPr>
          <w:rFonts w:ascii="Times New Roman" w:eastAsia="Times New Roman" w:hAnsi="Times New Roman"/>
          <w:b/>
          <w:caps/>
          <w:kern w:val="0"/>
          <w:lang w:eastAsia="ru-RU"/>
        </w:rPr>
      </w:pPr>
      <w:r w:rsidRPr="009A4D57">
        <w:rPr>
          <w:rFonts w:ascii="Times New Roman" w:eastAsia="Times New Roman" w:hAnsi="Times New Roman"/>
          <w:kern w:val="0"/>
          <w:lang w:eastAsia="ru-RU"/>
        </w:rPr>
        <w:t>Создана система контроля качества, полностью отвечающая задачам медик</w:t>
      </w:r>
      <w:proofErr w:type="gramStart"/>
      <w:r w:rsidRPr="009A4D57">
        <w:rPr>
          <w:rFonts w:ascii="Times New Roman" w:eastAsia="Times New Roman" w:hAnsi="Times New Roman"/>
          <w:kern w:val="0"/>
          <w:lang w:eastAsia="ru-RU"/>
        </w:rPr>
        <w:t>о-</w:t>
      </w:r>
      <w:proofErr w:type="gramEnd"/>
      <w:r w:rsidRPr="009A4D57">
        <w:rPr>
          <w:rFonts w:ascii="Times New Roman" w:eastAsia="Times New Roman" w:hAnsi="Times New Roman"/>
          <w:kern w:val="0"/>
          <w:lang w:eastAsia="ru-RU"/>
        </w:rPr>
        <w:t xml:space="preserve"> оздоровительного и гигиенического сопровождения процесса физического развития ребенка, которая корректируется с учетом современных тенденций.  </w:t>
      </w:r>
    </w:p>
    <w:p w:rsidR="009A4D57" w:rsidRPr="009A4D57" w:rsidRDefault="009A4D57" w:rsidP="009A4D57">
      <w:pPr>
        <w:widowControl/>
        <w:numPr>
          <w:ilvl w:val="0"/>
          <w:numId w:val="28"/>
        </w:numPr>
        <w:suppressAutoHyphens w:val="0"/>
        <w:spacing w:after="200" w:line="276" w:lineRule="auto"/>
        <w:rPr>
          <w:rFonts w:ascii="Times New Roman" w:eastAsia="Times New Roman" w:hAnsi="Times New Roman"/>
          <w:b/>
          <w:caps/>
          <w:kern w:val="0"/>
          <w:lang w:eastAsia="ru-RU"/>
        </w:rPr>
      </w:pPr>
      <w:r w:rsidRPr="009A4D57">
        <w:rPr>
          <w:rFonts w:ascii="Times New Roman" w:eastAsia="Times New Roman" w:hAnsi="Times New Roman"/>
          <w:kern w:val="0"/>
          <w:lang w:eastAsia="ru-RU"/>
        </w:rPr>
        <w:t xml:space="preserve">У детей сформированы двигательные умения и навыки в соответствии с их возрастными особенностями, а так же навыки безопасного поведения.  </w:t>
      </w:r>
    </w:p>
    <w:p w:rsidR="00BD611D" w:rsidRPr="00B31C6B" w:rsidRDefault="009A4D57" w:rsidP="00B31C6B">
      <w:pPr>
        <w:widowControl/>
        <w:numPr>
          <w:ilvl w:val="0"/>
          <w:numId w:val="28"/>
        </w:numPr>
        <w:suppressAutoHyphens w:val="0"/>
        <w:spacing w:after="200" w:line="276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32"/>
          <w:lang w:eastAsia="ru-RU"/>
        </w:rPr>
      </w:pPr>
      <w:r w:rsidRPr="009A4D57">
        <w:rPr>
          <w:rFonts w:ascii="Times New Roman" w:eastAsia="Times New Roman" w:hAnsi="Times New Roman"/>
          <w:kern w:val="0"/>
          <w:lang w:eastAsia="ru-RU"/>
        </w:rPr>
        <w:t>Коллектив ДОУ ориентирован на создание и поддержание безопасной и психологически к</w:t>
      </w:r>
      <w:r w:rsidR="00B31C6B">
        <w:rPr>
          <w:rFonts w:ascii="Times New Roman" w:eastAsia="Times New Roman" w:hAnsi="Times New Roman"/>
          <w:kern w:val="0"/>
          <w:lang w:eastAsia="ru-RU"/>
        </w:rPr>
        <w:t>омфортной образовательной среды</w:t>
      </w:r>
      <w:r w:rsidRPr="009A4D57">
        <w:rPr>
          <w:rFonts w:ascii="Times New Roman" w:eastAsia="Times New Roman" w:hAnsi="Times New Roman"/>
          <w:kern w:val="0"/>
          <w:lang w:eastAsia="ru-RU"/>
        </w:rPr>
        <w:t>.</w:t>
      </w:r>
    </w:p>
    <w:p w:rsidR="00BD611D" w:rsidRDefault="00BB100D" w:rsidP="00991968">
      <w:pPr>
        <w:suppressAutoHyphens w:val="0"/>
        <w:ind w:firstLine="567"/>
        <w:jc w:val="both"/>
        <w:rPr>
          <w:rFonts w:ascii="Times New Roman" w:hAnsi="Times New Roman"/>
          <w:b/>
        </w:rPr>
      </w:pPr>
      <w:r w:rsidRPr="00D77B26">
        <w:rPr>
          <w:rFonts w:ascii="Times New Roman" w:hAnsi="Times New Roman"/>
          <w:b/>
        </w:rPr>
        <w:t>7</w:t>
      </w:r>
      <w:r w:rsidR="00BD611D" w:rsidRPr="00D77B26">
        <w:rPr>
          <w:rFonts w:ascii="Times New Roman" w:hAnsi="Times New Roman"/>
          <w:b/>
        </w:rPr>
        <w:t xml:space="preserve">.Взаимодействие с семьями воспитанников. </w:t>
      </w:r>
    </w:p>
    <w:p w:rsidR="008A7482" w:rsidRDefault="008A7482" w:rsidP="008A7482">
      <w:pPr>
        <w:ind w:firstLine="872"/>
        <w:rPr>
          <w:rFonts w:ascii="Times New Roman" w:eastAsia="Arial Unicode MS" w:hAnsi="Times New Roman"/>
        </w:rPr>
      </w:pPr>
      <w:r w:rsidRPr="00734036">
        <w:rPr>
          <w:rFonts w:ascii="Times New Roman" w:eastAsia="Arial Unicode MS" w:hAnsi="Times New Roman"/>
          <w:lang w:eastAsia="ru-RU"/>
        </w:rPr>
        <w:t>Неотъемлемая часть нашей деятельности</w:t>
      </w:r>
      <w:r w:rsidRPr="00350644">
        <w:rPr>
          <w:rFonts w:ascii="Times New Roman" w:eastAsia="Arial Unicode MS" w:hAnsi="Times New Roman"/>
          <w:b/>
          <w:lang w:eastAsia="ru-RU"/>
        </w:rPr>
        <w:t xml:space="preserve"> – взаимодействие с семьями воспитанников</w:t>
      </w:r>
      <w:r>
        <w:rPr>
          <w:rFonts w:ascii="Times New Roman" w:eastAsia="Arial Unicode MS" w:hAnsi="Times New Roman"/>
          <w:b/>
          <w:lang w:eastAsia="ru-RU"/>
        </w:rPr>
        <w:t xml:space="preserve">, </w:t>
      </w:r>
      <w:r w:rsidRPr="00734036">
        <w:rPr>
          <w:rFonts w:ascii="Times New Roman" w:eastAsia="Arial Unicode MS" w:hAnsi="Times New Roman"/>
          <w:b/>
          <w:lang w:eastAsia="ru-RU"/>
        </w:rPr>
        <w:t xml:space="preserve">которое направлено </w:t>
      </w:r>
      <w:r w:rsidR="005620E6">
        <w:rPr>
          <w:rFonts w:ascii="Times New Roman" w:eastAsia="Arial Unicode MS" w:hAnsi="Times New Roman"/>
        </w:rPr>
        <w:t xml:space="preserve"> </w:t>
      </w:r>
      <w:proofErr w:type="gramStart"/>
      <w:r w:rsidR="005620E6">
        <w:rPr>
          <w:rFonts w:ascii="Times New Roman" w:eastAsia="Arial Unicode MS" w:hAnsi="Times New Roman"/>
        </w:rPr>
        <w:t>на</w:t>
      </w:r>
      <w:proofErr w:type="gramEnd"/>
      <w:r w:rsidR="005620E6">
        <w:rPr>
          <w:rFonts w:ascii="Times New Roman" w:eastAsia="Arial Unicode MS" w:hAnsi="Times New Roman"/>
        </w:rPr>
        <w:t>:</w:t>
      </w:r>
    </w:p>
    <w:p w:rsidR="005620E6" w:rsidRPr="00914579" w:rsidRDefault="005620E6" w:rsidP="005620E6">
      <w:pPr>
        <w:numPr>
          <w:ilvl w:val="0"/>
          <w:numId w:val="22"/>
        </w:numPr>
        <w:tabs>
          <w:tab w:val="left" w:pos="360"/>
        </w:tabs>
        <w:jc w:val="both"/>
      </w:pPr>
      <w:r w:rsidRPr="00914579">
        <w:lastRenderedPageBreak/>
        <w:t>установление доверительных и партнерских отношений с родителями</w:t>
      </w:r>
    </w:p>
    <w:p w:rsidR="005620E6" w:rsidRPr="00914579" w:rsidRDefault="005620E6" w:rsidP="005620E6">
      <w:pPr>
        <w:numPr>
          <w:ilvl w:val="0"/>
          <w:numId w:val="22"/>
        </w:numPr>
        <w:tabs>
          <w:tab w:val="left" w:pos="360"/>
        </w:tabs>
        <w:jc w:val="both"/>
      </w:pPr>
      <w:r w:rsidRPr="00914579">
        <w:t>создание условий для творческой самореализации педагогов и родителей</w:t>
      </w:r>
    </w:p>
    <w:p w:rsidR="005620E6" w:rsidRPr="00914579" w:rsidRDefault="005620E6" w:rsidP="005620E6">
      <w:pPr>
        <w:numPr>
          <w:ilvl w:val="0"/>
          <w:numId w:val="22"/>
        </w:numPr>
        <w:tabs>
          <w:tab w:val="left" w:pos="360"/>
        </w:tabs>
        <w:jc w:val="both"/>
      </w:pPr>
      <w:r w:rsidRPr="00914579">
        <w:t>расширение сферы участия родителей в организации жизни образовательного учреждения</w:t>
      </w:r>
    </w:p>
    <w:p w:rsidR="008A7482" w:rsidRPr="005620E6" w:rsidRDefault="005620E6" w:rsidP="005620E6">
      <w:pPr>
        <w:numPr>
          <w:ilvl w:val="0"/>
          <w:numId w:val="22"/>
        </w:numPr>
        <w:tabs>
          <w:tab w:val="left" w:pos="360"/>
        </w:tabs>
        <w:jc w:val="both"/>
      </w:pPr>
      <w:r w:rsidRPr="00914579">
        <w:t>объединение усилий педагогов и родителей в совместной деятельности по воспитанию и развитию ребенка</w:t>
      </w:r>
      <w:r>
        <w:t>.</w:t>
      </w:r>
    </w:p>
    <w:p w:rsidR="00402ACB" w:rsidRPr="00BF4E31" w:rsidRDefault="00C40365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D77B26">
        <w:rPr>
          <w:rFonts w:ascii="Times New Roman" w:hAnsi="Times New Roman"/>
          <w:bCs/>
          <w:iCs/>
        </w:rPr>
        <w:t xml:space="preserve">В нашем детском саду взаимодействию с родителями уделяется особое внимание. Взаимодействуя с родителями, в первую очередь, ищем поддержку и помощь со стороны творческих семей. </w:t>
      </w:r>
      <w:r w:rsidRPr="00D77B26">
        <w:rPr>
          <w:rFonts w:ascii="Times New Roman" w:hAnsi="Times New Roman"/>
        </w:rPr>
        <w:t xml:space="preserve">Одной из задач ДОУ является формирование активной родительской позиции. Взаимодействие педагогов и родителей осуществляется через единое пространство «Семья - детский сад». Родители являются активными помощниками в создании развивающей среды в детском саду. Совместно с родителями решается множество организационных вопросов: создание развивающей среды в группах, на территории детского сада. </w:t>
      </w:r>
      <w:r w:rsidR="00402ACB" w:rsidRPr="00BF4E31">
        <w:rPr>
          <w:rFonts w:ascii="Times New Roman" w:eastAsia="Times New Roman" w:hAnsi="Times New Roman"/>
          <w:color w:val="000000"/>
          <w:kern w:val="0"/>
        </w:rPr>
        <w:t xml:space="preserve">Вся работа детского сада строилась </w:t>
      </w:r>
      <w:proofErr w:type="gramStart"/>
      <w:r w:rsidR="00402ACB" w:rsidRPr="00BF4E31">
        <w:rPr>
          <w:rFonts w:ascii="Times New Roman" w:eastAsia="Times New Roman" w:hAnsi="Times New Roman"/>
          <w:color w:val="000000"/>
          <w:kern w:val="0"/>
        </w:rPr>
        <w:t>на</w:t>
      </w:r>
      <w:proofErr w:type="gramEnd"/>
      <w:r w:rsidR="00402ACB" w:rsidRPr="00BF4E31">
        <w:rPr>
          <w:rFonts w:ascii="Times New Roman" w:eastAsia="Times New Roman" w:hAnsi="Times New Roman"/>
          <w:color w:val="000000"/>
          <w:kern w:val="0"/>
        </w:rPr>
        <w:t>:</w:t>
      </w:r>
    </w:p>
    <w:p w:rsidR="00402ACB" w:rsidRPr="00BF4E31" w:rsidRDefault="00C42CA4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>
        <w:rPr>
          <w:rFonts w:ascii="Times New Roman" w:eastAsia="Times New Roman" w:hAnsi="Times New Roman"/>
          <w:color w:val="000000"/>
          <w:kern w:val="0"/>
        </w:rPr>
        <w:t>- установление</w:t>
      </w:r>
      <w:r w:rsidR="00402ACB" w:rsidRPr="00BF4E31">
        <w:rPr>
          <w:rFonts w:ascii="Times New Roman" w:eastAsia="Times New Roman" w:hAnsi="Times New Roman"/>
          <w:color w:val="000000"/>
          <w:kern w:val="0"/>
        </w:rPr>
        <w:t xml:space="preserve"> партнерских отношений с семьей каждого воспитанника;</w:t>
      </w:r>
    </w:p>
    <w:p w:rsidR="00402ACB" w:rsidRPr="00BF4E31" w:rsidRDefault="00C42CA4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>
        <w:rPr>
          <w:rFonts w:ascii="Times New Roman" w:eastAsia="Times New Roman" w:hAnsi="Times New Roman"/>
          <w:color w:val="000000"/>
          <w:kern w:val="0"/>
        </w:rPr>
        <w:t>- объединение</w:t>
      </w:r>
      <w:r w:rsidR="00402ACB" w:rsidRPr="00BF4E31">
        <w:rPr>
          <w:rFonts w:ascii="Times New Roman" w:eastAsia="Times New Roman" w:hAnsi="Times New Roman"/>
          <w:color w:val="000000"/>
          <w:kern w:val="0"/>
        </w:rPr>
        <w:t xml:space="preserve"> усилий для развития и воспитания детей;</w:t>
      </w:r>
    </w:p>
    <w:p w:rsidR="00402ACB" w:rsidRPr="00BF4E31" w:rsidRDefault="00C42CA4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>
        <w:rPr>
          <w:rFonts w:ascii="Times New Roman" w:eastAsia="Times New Roman" w:hAnsi="Times New Roman"/>
          <w:color w:val="000000"/>
          <w:kern w:val="0"/>
        </w:rPr>
        <w:t xml:space="preserve">- создание </w:t>
      </w:r>
      <w:r w:rsidR="00402ACB" w:rsidRPr="00BF4E31">
        <w:rPr>
          <w:rFonts w:ascii="Times New Roman" w:eastAsia="Times New Roman" w:hAnsi="Times New Roman"/>
          <w:color w:val="000000"/>
          <w:kern w:val="0"/>
        </w:rPr>
        <w:t xml:space="preserve"> атмосферы общности интересов, эмоциональной </w:t>
      </w:r>
      <w:proofErr w:type="spellStart"/>
      <w:r w:rsidR="00402ACB" w:rsidRPr="00BF4E31">
        <w:rPr>
          <w:rFonts w:ascii="Times New Roman" w:eastAsia="Times New Roman" w:hAnsi="Times New Roman"/>
          <w:color w:val="000000"/>
          <w:kern w:val="0"/>
        </w:rPr>
        <w:t>взаимоподдержки</w:t>
      </w:r>
      <w:proofErr w:type="spellEnd"/>
      <w:r w:rsidR="00402ACB" w:rsidRPr="00BF4E31">
        <w:rPr>
          <w:rFonts w:ascii="Times New Roman" w:eastAsia="Times New Roman" w:hAnsi="Times New Roman"/>
          <w:color w:val="000000"/>
          <w:kern w:val="0"/>
        </w:rPr>
        <w:t xml:space="preserve"> и взаимопроникновения в проблемы друг друга;</w:t>
      </w:r>
    </w:p>
    <w:p w:rsidR="00402ACB" w:rsidRPr="00BF4E31" w:rsidRDefault="00402ACB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BF4E31">
        <w:rPr>
          <w:rFonts w:ascii="Times New Roman" w:eastAsia="Times New Roman" w:hAnsi="Times New Roman"/>
          <w:color w:val="000000"/>
          <w:kern w:val="0"/>
        </w:rPr>
        <w:t>- 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402ACB" w:rsidRPr="00BF4E31" w:rsidRDefault="00402ACB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BF4E31">
        <w:rPr>
          <w:rFonts w:ascii="Times New Roman" w:eastAsia="Times New Roman" w:hAnsi="Times New Roman"/>
          <w:color w:val="000000"/>
          <w:kern w:val="0"/>
        </w:rPr>
        <w:t>- особое внимание уделялось организации индивидуальных консультаций и доверительных бесед по инициативе родителей, педагогов, медиков, где родители могли получить необходимый совет, помощь от специалистов, работающих в детском саду;</w:t>
      </w:r>
    </w:p>
    <w:p w:rsidR="00402ACB" w:rsidRPr="00BF4E31" w:rsidRDefault="00402ACB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BF4E31">
        <w:rPr>
          <w:rFonts w:ascii="Times New Roman" w:eastAsia="Times New Roman" w:hAnsi="Times New Roman"/>
          <w:color w:val="000000"/>
          <w:kern w:val="0"/>
        </w:rPr>
        <w:t>- проводились семейные праздники в «День матери», спортивные развлечения с папами, мамами. Групповые собрания проводились 4 раза в год. В детском саду использовались эффективные формы работы с родителями: в каждой группе были организованы выставки творческих работ детей и совместных с родителями работ.</w:t>
      </w:r>
    </w:p>
    <w:p w:rsidR="00402ACB" w:rsidRPr="00BF4E31" w:rsidRDefault="00402ACB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BF4E31">
        <w:rPr>
          <w:rFonts w:ascii="Times New Roman" w:eastAsia="Times New Roman" w:hAnsi="Times New Roman"/>
          <w:color w:val="000000"/>
          <w:kern w:val="0"/>
        </w:rPr>
        <w:t>Результаты анкетирования показывают, что родители положительно оценивают работу коллектива детского сада, выражают свою благодарность педагогам и всему детскому саду.</w:t>
      </w:r>
    </w:p>
    <w:p w:rsidR="00402ACB" w:rsidRPr="00BF4E31" w:rsidRDefault="00402ACB" w:rsidP="00402ACB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BF4E31">
        <w:rPr>
          <w:rFonts w:ascii="Times New Roman" w:eastAsia="Times New Roman" w:hAnsi="Times New Roman"/>
          <w:lang w:eastAsia="ar-SA"/>
        </w:rPr>
        <w:t>Большую помощь оказал Управляющий совет  в создании условий дл</w:t>
      </w:r>
      <w:r>
        <w:rPr>
          <w:rFonts w:ascii="Times New Roman" w:eastAsia="Times New Roman" w:hAnsi="Times New Roman"/>
          <w:lang w:eastAsia="ar-SA"/>
        </w:rPr>
        <w:t>я образовательной деятельности.</w:t>
      </w:r>
      <w:r w:rsidRPr="00BF4E31">
        <w:rPr>
          <w:rFonts w:ascii="Times New Roman" w:eastAsia="Times New Roman" w:hAnsi="Times New Roman"/>
          <w:lang w:eastAsia="ar-SA"/>
        </w:rPr>
        <w:t xml:space="preserve"> </w:t>
      </w:r>
    </w:p>
    <w:p w:rsidR="00C40365" w:rsidRPr="00D77B26" w:rsidRDefault="00C40365" w:rsidP="00262EFB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t>Повышение педагогической культуры родителей осуществляли через разные формы:</w:t>
      </w:r>
      <w:r w:rsidR="005620E6">
        <w:rPr>
          <w:rFonts w:ascii="Times New Roman" w:hAnsi="Times New Roman"/>
          <w:bCs/>
          <w:iCs/>
        </w:rPr>
        <w:t xml:space="preserve"> родительские собрания, консультации, дни открытых дверей, с</w:t>
      </w:r>
      <w:r w:rsidRPr="00D77B26">
        <w:rPr>
          <w:rFonts w:ascii="Times New Roman" w:hAnsi="Times New Roman"/>
          <w:bCs/>
          <w:iCs/>
        </w:rPr>
        <w:t>айт: систематически помещаем консультации специалистов, информацию о жизни детей в детском саду, об участии детей в мероприятиях разного уровня.</w:t>
      </w:r>
    </w:p>
    <w:p w:rsidR="00C40365" w:rsidRPr="00D77B26" w:rsidRDefault="00C40365" w:rsidP="00262EFB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t>Активно  провели в этом</w:t>
      </w:r>
      <w:r w:rsidR="005620E6">
        <w:rPr>
          <w:rFonts w:ascii="Times New Roman" w:hAnsi="Times New Roman"/>
          <w:bCs/>
          <w:iCs/>
        </w:rPr>
        <w:t xml:space="preserve"> году традиционный «День семьи», праздники «Мой папа самый лучший», «Мамочка милая, мама моя».</w:t>
      </w:r>
    </w:p>
    <w:p w:rsidR="00C40365" w:rsidRPr="00402ACB" w:rsidRDefault="00C40365" w:rsidP="00402ACB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402ACB">
        <w:rPr>
          <w:rFonts w:ascii="Times New Roman" w:hAnsi="Times New Roman"/>
          <w:b/>
          <w:bCs/>
          <w:iCs/>
        </w:rPr>
        <w:t>Вывод:</w:t>
      </w:r>
      <w:r w:rsidRPr="00D77B26">
        <w:rPr>
          <w:rFonts w:ascii="Times New Roman" w:hAnsi="Times New Roman"/>
          <w:bCs/>
          <w:iCs/>
        </w:rPr>
        <w:t xml:space="preserve"> степень участия родителей прямо пропорциональна степени их информированности и заинтересованности. В детском саду с каждым годом увеличивается контингент творчески активных семей.</w:t>
      </w:r>
      <w:r w:rsidR="00991968" w:rsidRPr="00D77B26">
        <w:rPr>
          <w:rFonts w:ascii="Times New Roman" w:hAnsi="Times New Roman"/>
          <w:bCs/>
          <w:iCs/>
        </w:rPr>
        <w:t xml:space="preserve"> </w:t>
      </w:r>
      <w:r w:rsidR="00991968" w:rsidRPr="00D77B26">
        <w:rPr>
          <w:rFonts w:ascii="Times New Roman" w:hAnsi="Times New Roman"/>
          <w:b/>
          <w:bCs/>
          <w:iCs/>
        </w:rPr>
        <w:t xml:space="preserve"> 60</w:t>
      </w:r>
      <w:r w:rsidRPr="00D77B26">
        <w:rPr>
          <w:rFonts w:ascii="Times New Roman" w:hAnsi="Times New Roman"/>
          <w:bCs/>
          <w:iCs/>
        </w:rPr>
        <w:t xml:space="preserve"> % родителей являются активными партнерами, разумными заказчиками и добровольными спонсорами.</w:t>
      </w:r>
    </w:p>
    <w:p w:rsidR="00C40365" w:rsidRPr="00D77B26" w:rsidRDefault="00BB100D" w:rsidP="00C40365">
      <w:pPr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eastAsia="Times New Roman" w:hAnsi="Times New Roman"/>
          <w:b/>
          <w:bCs/>
          <w:lang w:eastAsia="ar-SA"/>
        </w:rPr>
        <w:t xml:space="preserve">8. </w:t>
      </w:r>
      <w:r w:rsidR="00C40365" w:rsidRPr="00D77B26">
        <w:rPr>
          <w:rFonts w:ascii="Times New Roman" w:eastAsia="Times New Roman" w:hAnsi="Times New Roman"/>
          <w:b/>
          <w:bCs/>
          <w:lang w:eastAsia="ar-SA"/>
        </w:rPr>
        <w:t>Результативность образовательной деятельности.</w:t>
      </w:r>
    </w:p>
    <w:p w:rsidR="00AC06C6" w:rsidRPr="005F5D40" w:rsidRDefault="00C40365" w:rsidP="00AC06C6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Результатом осуществления образовательного процесса является качественная подготовка детей к обучению в школе. Выпускники ДОУ достаточно успешно переходят в условия новой ситуации, легко адаптируются в школе.</w:t>
      </w:r>
      <w:r w:rsidR="00AC06C6" w:rsidRPr="00AC06C6">
        <w:rPr>
          <w:rFonts w:ascii="Times New Roman" w:eastAsia="Times New Roman" w:hAnsi="Times New Roman"/>
          <w:lang w:eastAsia="ar-SA"/>
        </w:rPr>
        <w:t xml:space="preserve"> </w:t>
      </w:r>
      <w:r w:rsidR="00AC06C6" w:rsidRPr="001E484A">
        <w:rPr>
          <w:rFonts w:ascii="Times New Roman" w:eastAsia="Times New Roman" w:hAnsi="Times New Roman"/>
          <w:lang w:eastAsia="ar-SA"/>
        </w:rPr>
        <w:t xml:space="preserve">По данным </w:t>
      </w:r>
      <w:r w:rsidR="00AC06C6" w:rsidRPr="007A77CA">
        <w:rPr>
          <w:rFonts w:ascii="Times New Roman" w:eastAsia="Times New Roman" w:hAnsi="Times New Roman"/>
          <w:b/>
          <w:color w:val="1F497D"/>
          <w:lang w:eastAsia="ar-SA"/>
        </w:rPr>
        <w:t>диагностики школьной зрелости</w:t>
      </w:r>
      <w:r w:rsidR="00AC06C6" w:rsidRPr="001E484A">
        <w:rPr>
          <w:rFonts w:ascii="Times New Roman" w:eastAsia="Times New Roman" w:hAnsi="Times New Roman"/>
          <w:lang w:eastAsia="ar-SA"/>
        </w:rPr>
        <w:t xml:space="preserve"> можно сделать следующие выводы:</w:t>
      </w:r>
    </w:p>
    <w:p w:rsidR="00AC06C6" w:rsidRPr="00DB34EE" w:rsidRDefault="00AC06C6" w:rsidP="00AC06C6">
      <w:pPr>
        <w:rPr>
          <w:rFonts w:ascii="Times New Roman" w:hAnsi="Times New Roman"/>
          <w:color w:val="17365D"/>
          <w:sz w:val="28"/>
          <w:szCs w:val="28"/>
        </w:rPr>
      </w:pPr>
      <w:r w:rsidRPr="00DB34EE">
        <w:rPr>
          <w:rFonts w:ascii="Times New Roman" w:hAnsi="Times New Roman"/>
          <w:b/>
          <w:color w:val="17365D"/>
          <w:sz w:val="28"/>
          <w:szCs w:val="28"/>
        </w:rPr>
        <w:t xml:space="preserve">Уровень готовности к школьному обучению выпускников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3472"/>
        <w:gridCol w:w="3669"/>
      </w:tblGrid>
      <w:tr w:rsidR="00AC06C6" w:rsidRPr="00DB34EE" w:rsidTr="001C267F">
        <w:tc>
          <w:tcPr>
            <w:tcW w:w="3846" w:type="dxa"/>
          </w:tcPr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</w:p>
        </w:tc>
        <w:tc>
          <w:tcPr>
            <w:tcW w:w="3605" w:type="dxa"/>
          </w:tcPr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2016-2017 </w:t>
            </w:r>
            <w:proofErr w:type="spellStart"/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уч</w:t>
            </w:r>
            <w:proofErr w:type="gramStart"/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.г</w:t>
            </w:r>
            <w:proofErr w:type="gramEnd"/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821" w:type="dxa"/>
          </w:tcPr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 w:rsidRPr="005F5D40">
              <w:rPr>
                <w:rFonts w:ascii="Times New Roman" w:hAnsi="Times New Roman"/>
                <w:b/>
              </w:rPr>
              <w:t>2017-2018</w:t>
            </w:r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уч</w:t>
            </w:r>
            <w:proofErr w:type="gramStart"/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.г</w:t>
            </w:r>
            <w:proofErr w:type="gramEnd"/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од</w:t>
            </w:r>
            <w:proofErr w:type="spellEnd"/>
          </w:p>
        </w:tc>
      </w:tr>
      <w:tr w:rsidR="00AC06C6" w:rsidRPr="00DB34EE" w:rsidTr="001C267F">
        <w:tc>
          <w:tcPr>
            <w:tcW w:w="3846" w:type="dxa"/>
          </w:tcPr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proofErr w:type="gramStart"/>
            <w:r w:rsidRPr="00DB34EE">
              <w:rPr>
                <w:rFonts w:ascii="Times New Roman" w:hAnsi="Times New Roman"/>
              </w:rPr>
              <w:t>Готовы</w:t>
            </w:r>
            <w:proofErr w:type="gramEnd"/>
            <w:r w:rsidRPr="00DB34EE">
              <w:rPr>
                <w:rFonts w:ascii="Times New Roman" w:hAnsi="Times New Roman"/>
              </w:rPr>
              <w:t xml:space="preserve"> к обучению в школе</w:t>
            </w:r>
          </w:p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 (высокий уровень)</w:t>
            </w:r>
          </w:p>
        </w:tc>
        <w:tc>
          <w:tcPr>
            <w:tcW w:w="3605" w:type="dxa"/>
          </w:tcPr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5 группа-10 детей (77 %) </w:t>
            </w:r>
          </w:p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6 группа-13 детей (76 %) </w:t>
            </w:r>
          </w:p>
        </w:tc>
        <w:tc>
          <w:tcPr>
            <w:tcW w:w="3821" w:type="dxa"/>
          </w:tcPr>
          <w:p w:rsidR="00AC06C6" w:rsidRDefault="00AC06C6" w:rsidP="001C267F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группа 13 (87%)</w:t>
            </w:r>
          </w:p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группа 8 (50%)</w:t>
            </w:r>
          </w:p>
        </w:tc>
      </w:tr>
      <w:tr w:rsidR="00AC06C6" w:rsidRPr="00DB34EE" w:rsidTr="001C267F">
        <w:tc>
          <w:tcPr>
            <w:tcW w:w="3846" w:type="dxa"/>
          </w:tcPr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Условно </w:t>
            </w:r>
            <w:proofErr w:type="gramStart"/>
            <w:r w:rsidRPr="00DB34EE">
              <w:rPr>
                <w:rFonts w:ascii="Times New Roman" w:hAnsi="Times New Roman"/>
              </w:rPr>
              <w:t>готовы</w:t>
            </w:r>
            <w:proofErr w:type="gramEnd"/>
            <w:r w:rsidRPr="00DB34EE">
              <w:rPr>
                <w:rFonts w:ascii="Times New Roman" w:hAnsi="Times New Roman"/>
              </w:rPr>
              <w:t xml:space="preserve"> к обучению </w:t>
            </w:r>
          </w:p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(средний уровень) </w:t>
            </w:r>
          </w:p>
        </w:tc>
        <w:tc>
          <w:tcPr>
            <w:tcW w:w="3605" w:type="dxa"/>
          </w:tcPr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5 группа-3 человека (23%)</w:t>
            </w:r>
          </w:p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6 группа-4 человека (24%) </w:t>
            </w:r>
          </w:p>
        </w:tc>
        <w:tc>
          <w:tcPr>
            <w:tcW w:w="3821" w:type="dxa"/>
          </w:tcPr>
          <w:p w:rsidR="00AC06C6" w:rsidRDefault="00AC06C6" w:rsidP="001C267F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группа 2 (13%)</w:t>
            </w:r>
          </w:p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группа 8 (50%)</w:t>
            </w:r>
          </w:p>
        </w:tc>
      </w:tr>
      <w:tr w:rsidR="00AC06C6" w:rsidRPr="00DB34EE" w:rsidTr="001C267F">
        <w:tc>
          <w:tcPr>
            <w:tcW w:w="3846" w:type="dxa"/>
          </w:tcPr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Условно не </w:t>
            </w:r>
            <w:proofErr w:type="gramStart"/>
            <w:r w:rsidRPr="00DB34EE">
              <w:rPr>
                <w:rFonts w:ascii="Times New Roman" w:hAnsi="Times New Roman"/>
              </w:rPr>
              <w:t>готовы</w:t>
            </w:r>
            <w:proofErr w:type="gramEnd"/>
            <w:r w:rsidRPr="00DB34EE">
              <w:rPr>
                <w:rFonts w:ascii="Times New Roman" w:hAnsi="Times New Roman"/>
              </w:rPr>
              <w:t xml:space="preserve"> к обучению</w:t>
            </w:r>
          </w:p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lastRenderedPageBreak/>
              <w:t xml:space="preserve">(низкий уровень) </w:t>
            </w:r>
          </w:p>
        </w:tc>
        <w:tc>
          <w:tcPr>
            <w:tcW w:w="3605" w:type="dxa"/>
          </w:tcPr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lastRenderedPageBreak/>
              <w:t xml:space="preserve">нет </w:t>
            </w:r>
          </w:p>
        </w:tc>
        <w:tc>
          <w:tcPr>
            <w:tcW w:w="3821" w:type="dxa"/>
          </w:tcPr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C06C6" w:rsidRPr="00DB34EE" w:rsidTr="001C267F">
        <w:tc>
          <w:tcPr>
            <w:tcW w:w="3846" w:type="dxa"/>
          </w:tcPr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lastRenderedPageBreak/>
              <w:t xml:space="preserve">Не </w:t>
            </w:r>
            <w:proofErr w:type="gramStart"/>
            <w:r w:rsidRPr="00DB34EE">
              <w:rPr>
                <w:rFonts w:ascii="Times New Roman" w:hAnsi="Times New Roman"/>
              </w:rPr>
              <w:t>готовы</w:t>
            </w:r>
            <w:proofErr w:type="gramEnd"/>
            <w:r w:rsidRPr="00DB34EE">
              <w:rPr>
                <w:rFonts w:ascii="Times New Roman" w:hAnsi="Times New Roman"/>
              </w:rPr>
              <w:t xml:space="preserve"> к обучению в школе</w:t>
            </w:r>
          </w:p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</w:p>
        </w:tc>
        <w:tc>
          <w:tcPr>
            <w:tcW w:w="3605" w:type="dxa"/>
          </w:tcPr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нет</w:t>
            </w:r>
          </w:p>
        </w:tc>
        <w:tc>
          <w:tcPr>
            <w:tcW w:w="3821" w:type="dxa"/>
          </w:tcPr>
          <w:p w:rsidR="00AC06C6" w:rsidRPr="00DB34EE" w:rsidRDefault="00AC06C6" w:rsidP="001C267F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Динамика результатов коррекционной логопедической работы: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7230"/>
      </w:tblGrid>
      <w:tr w:rsidR="00C40365" w:rsidRPr="00D77B26" w:rsidTr="00C40365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Учебный год</w:t>
            </w:r>
          </w:p>
        </w:tc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0E3A49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201</w:t>
            </w:r>
            <w:r w:rsidR="002802C4">
              <w:rPr>
                <w:rFonts w:ascii="Times New Roman" w:eastAsia="Times New Roman" w:hAnsi="Times New Roman"/>
              </w:rPr>
              <w:t>7</w:t>
            </w:r>
            <w:r w:rsidR="000E3A49" w:rsidRPr="00D77B26">
              <w:rPr>
                <w:rFonts w:ascii="Times New Roman" w:eastAsia="Times New Roman" w:hAnsi="Times New Roman"/>
              </w:rPr>
              <w:t>-201</w:t>
            </w:r>
            <w:r w:rsidR="002802C4">
              <w:rPr>
                <w:rFonts w:ascii="Times New Roman" w:eastAsia="Times New Roman" w:hAnsi="Times New Roman"/>
              </w:rPr>
              <w:t>8</w:t>
            </w:r>
          </w:p>
        </w:tc>
      </w:tr>
      <w:tr w:rsidR="00C40365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Поступило в школу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</w:t>
            </w:r>
            <w:r w:rsidR="00AC06C6">
              <w:rPr>
                <w:rFonts w:ascii="Times New Roman" w:eastAsia="Times New Roman" w:hAnsi="Times New Roman"/>
              </w:rPr>
              <w:t>6</w:t>
            </w:r>
          </w:p>
        </w:tc>
      </w:tr>
      <w:tr w:rsidR="00C40365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0E3A49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</w:t>
            </w:r>
            <w:r w:rsidR="000E3A49" w:rsidRPr="00D77B26">
              <w:rPr>
                <w:rFonts w:ascii="Times New Roman" w:eastAsia="Times New Roman" w:hAnsi="Times New Roman"/>
              </w:rPr>
              <w:t xml:space="preserve"> чистой</w:t>
            </w:r>
            <w:r w:rsidRPr="00D77B26">
              <w:rPr>
                <w:rFonts w:ascii="Times New Roman" w:eastAsia="Times New Roman" w:hAnsi="Times New Roman"/>
              </w:rPr>
              <w:t xml:space="preserve"> речью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0E3A49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</w:t>
            </w:r>
            <w:r w:rsidR="00AC06C6">
              <w:rPr>
                <w:rFonts w:ascii="Times New Roman" w:eastAsia="Times New Roman" w:hAnsi="Times New Roman"/>
              </w:rPr>
              <w:t>3</w:t>
            </w:r>
          </w:p>
        </w:tc>
      </w:tr>
      <w:tr w:rsidR="00C40365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со значительными улучшениями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40365" w:rsidRPr="00D77B26" w:rsidRDefault="00AC06C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C40365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без значительных улучшений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5B4264" w:rsidRDefault="00D77B26" w:rsidP="00D77B26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  <w:b/>
        </w:rPr>
        <w:t>По рез</w:t>
      </w:r>
      <w:r w:rsidR="002802C4">
        <w:rPr>
          <w:rFonts w:ascii="Times New Roman" w:hAnsi="Times New Roman"/>
          <w:b/>
        </w:rPr>
        <w:t>ультатам мониторинга на май 2017-2018</w:t>
      </w:r>
      <w:r w:rsidRPr="00D77B26">
        <w:rPr>
          <w:rFonts w:ascii="Times New Roman" w:hAnsi="Times New Roman"/>
          <w:b/>
        </w:rPr>
        <w:t xml:space="preserve"> </w:t>
      </w:r>
      <w:r w:rsidR="00FA63B6">
        <w:rPr>
          <w:rFonts w:ascii="Times New Roman" w:hAnsi="Times New Roman"/>
          <w:b/>
        </w:rPr>
        <w:t xml:space="preserve">учебного </w:t>
      </w:r>
      <w:r w:rsidRPr="00D77B26">
        <w:rPr>
          <w:rFonts w:ascii="Times New Roman" w:hAnsi="Times New Roman"/>
          <w:b/>
        </w:rPr>
        <w:t>г</w:t>
      </w:r>
      <w:r w:rsidR="00FA63B6">
        <w:rPr>
          <w:rFonts w:ascii="Times New Roman" w:hAnsi="Times New Roman"/>
          <w:b/>
        </w:rPr>
        <w:t>ода</w:t>
      </w:r>
      <w:r w:rsidRPr="00D77B26">
        <w:rPr>
          <w:rFonts w:ascii="Times New Roman" w:hAnsi="Times New Roman"/>
        </w:rPr>
        <w:t xml:space="preserve"> дети показали следующий уровень освоения основной образовательной программы: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</w:t>
      </w:r>
    </w:p>
    <w:p w:rsidR="005B32DA" w:rsidRPr="005B32DA" w:rsidRDefault="005B32DA" w:rsidP="005B32DA">
      <w:pPr>
        <w:jc w:val="center"/>
        <w:rPr>
          <w:rFonts w:ascii="Times New Roman" w:hAnsi="Times New Roman"/>
          <w:b/>
          <w:sz w:val="28"/>
          <w:szCs w:val="28"/>
        </w:rPr>
      </w:pPr>
      <w:r w:rsidRPr="005B32DA">
        <w:rPr>
          <w:rFonts w:ascii="Times New Roman" w:hAnsi="Times New Roman"/>
          <w:b/>
          <w:sz w:val="28"/>
          <w:szCs w:val="28"/>
        </w:rPr>
        <w:t>Результаты мониторинга образовательного процесса</w:t>
      </w:r>
    </w:p>
    <w:p w:rsidR="005B32DA" w:rsidRPr="005B32DA" w:rsidRDefault="002802C4" w:rsidP="005B32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 2018</w:t>
      </w:r>
      <w:r w:rsidR="005B32DA" w:rsidRPr="005B32DA">
        <w:rPr>
          <w:rFonts w:ascii="Times New Roman" w:hAnsi="Times New Roman"/>
          <w:b/>
          <w:sz w:val="28"/>
          <w:szCs w:val="28"/>
        </w:rPr>
        <w:t>г.</w:t>
      </w:r>
    </w:p>
    <w:tbl>
      <w:tblPr>
        <w:tblStyle w:val="af"/>
        <w:tblW w:w="10314" w:type="dxa"/>
        <w:tblLook w:val="04A0" w:firstRow="1" w:lastRow="0" w:firstColumn="1" w:lastColumn="0" w:noHBand="0" w:noVBand="1"/>
      </w:tblPr>
      <w:tblGrid>
        <w:gridCol w:w="566"/>
        <w:gridCol w:w="771"/>
        <w:gridCol w:w="1215"/>
        <w:gridCol w:w="770"/>
        <w:gridCol w:w="1181"/>
        <w:gridCol w:w="735"/>
        <w:gridCol w:w="1107"/>
        <w:gridCol w:w="809"/>
        <w:gridCol w:w="1114"/>
        <w:gridCol w:w="932"/>
        <w:gridCol w:w="1114"/>
      </w:tblGrid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Pr="004D73E3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Pr="004D73E3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Pr="004D73E3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Pr="004D73E3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Pr="004D73E3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shd w:val="clear" w:color="auto" w:fill="00B05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  <w:vMerge w:val="restart"/>
            <w:shd w:val="clear" w:color="auto" w:fill="0070C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shd w:val="clear" w:color="auto" w:fill="FF66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</w:tcBorders>
            <w:shd w:val="clear" w:color="auto" w:fill="FF0066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  <w:vMerge/>
            <w:shd w:val="clear" w:color="auto" w:fill="00B05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0070C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66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</w:tcBorders>
            <w:shd w:val="clear" w:color="auto" w:fill="FF0066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  <w:vMerge/>
            <w:shd w:val="clear" w:color="auto" w:fill="00B05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0070C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66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0066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00B05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  <w:shd w:val="clear" w:color="auto" w:fill="0070C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shd w:val="clear" w:color="auto" w:fill="FF66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rPr>
          <w:cantSplit/>
          <w:trHeight w:val="275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5B32DA">
            <w:pPr>
              <w:ind w:left="113" w:right="113"/>
              <w:jc w:val="center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 xml:space="preserve">       </w:t>
            </w:r>
            <w:r w:rsidRPr="004D73E3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Художественно-</w:t>
            </w:r>
            <w:r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 xml:space="preserve">    </w:t>
            </w:r>
          </w:p>
          <w:p w:rsidR="005B32DA" w:rsidRPr="004D73E3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эстетическое</w:t>
            </w:r>
          </w:p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развити</w:t>
            </w:r>
            <w:r w:rsidRPr="004D73E3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е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                                       </w:t>
            </w:r>
            <w:r w:rsidRPr="004D73E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Познавательное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  </w:t>
            </w:r>
          </w:p>
          <w:p w:rsidR="005B32DA" w:rsidRPr="004D73E3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развитие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</w:t>
            </w:r>
          </w:p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Речевое развитие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color w:val="FF6600"/>
                <w:sz w:val="28"/>
                <w:szCs w:val="28"/>
              </w:rPr>
              <w:t>Социально-</w:t>
            </w:r>
          </w:p>
          <w:p w:rsidR="005B32DA" w:rsidRPr="004D73E3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FF6600"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color w:val="FF6600"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5B32DA" w:rsidRPr="004D73E3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Физическое развитие</w:t>
            </w:r>
          </w:p>
        </w:tc>
      </w:tr>
    </w:tbl>
    <w:p w:rsidR="005B32DA" w:rsidRPr="004D73E3" w:rsidRDefault="005B32DA" w:rsidP="005B32DA">
      <w:pPr>
        <w:jc w:val="center"/>
        <w:rPr>
          <w:rFonts w:ascii="Times New Roman" w:hAnsi="Times New Roman"/>
          <w:b/>
          <w:sz w:val="28"/>
          <w:szCs w:val="28"/>
        </w:rPr>
      </w:pPr>
      <w:r w:rsidRPr="004D73E3">
        <w:rPr>
          <w:rFonts w:ascii="Times New Roman" w:hAnsi="Times New Roman"/>
          <w:b/>
          <w:sz w:val="28"/>
          <w:szCs w:val="28"/>
        </w:rPr>
        <w:t>Итого по детскому саду: 1,4</w:t>
      </w:r>
    </w:p>
    <w:p w:rsidR="005B4264" w:rsidRDefault="005B32DA" w:rsidP="005B32DA">
      <w:pPr>
        <w:jc w:val="center"/>
        <w:rPr>
          <w:rFonts w:ascii="Times New Roman" w:hAnsi="Times New Roman"/>
          <w:b/>
        </w:rPr>
      </w:pPr>
      <w:r w:rsidRPr="004D73E3">
        <w:rPr>
          <w:rFonts w:ascii="Times New Roman" w:hAnsi="Times New Roman"/>
          <w:b/>
          <w:sz w:val="28"/>
          <w:szCs w:val="28"/>
        </w:rPr>
        <w:t>(1,2 + 1,3 + 1,3 + 1,3 +1,9)</w:t>
      </w:r>
      <w:proofErr w:type="gramStart"/>
      <w:r w:rsidRPr="004D73E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4D73E3">
        <w:rPr>
          <w:rFonts w:ascii="Times New Roman" w:hAnsi="Times New Roman"/>
          <w:b/>
          <w:sz w:val="28"/>
          <w:szCs w:val="28"/>
        </w:rPr>
        <w:t xml:space="preserve"> 5 </w:t>
      </w:r>
      <w:r w:rsidRPr="00BB5BFE">
        <w:rPr>
          <w:rFonts w:ascii="Times New Roman" w:hAnsi="Times New Roman"/>
          <w:b/>
          <w:sz w:val="28"/>
          <w:szCs w:val="28"/>
        </w:rPr>
        <w:t>= 1</w:t>
      </w:r>
      <w:r w:rsidRPr="004D73E3">
        <w:rPr>
          <w:rFonts w:ascii="Times New Roman" w:hAnsi="Times New Roman"/>
          <w:b/>
          <w:sz w:val="28"/>
          <w:szCs w:val="28"/>
        </w:rPr>
        <w:t>,4</w:t>
      </w:r>
      <w:r w:rsidR="005B4264">
        <w:rPr>
          <w:rFonts w:ascii="Times New Roman" w:hAnsi="Times New Roman"/>
          <w:b/>
        </w:rPr>
        <w:t xml:space="preserve">      </w:t>
      </w:r>
    </w:p>
    <w:p w:rsidR="00402ACB" w:rsidRDefault="00402ACB" w:rsidP="00402ACB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</w:p>
    <w:p w:rsidR="00402ACB" w:rsidRPr="00AC06C6" w:rsidRDefault="00AC06C6" w:rsidP="00AC06C6">
      <w:pPr>
        <w:rPr>
          <w:rFonts w:ascii="Times New Roman" w:hAnsi="Times New Roman"/>
        </w:rPr>
      </w:pPr>
      <w:r w:rsidRPr="00DB34EE">
        <w:rPr>
          <w:rFonts w:ascii="Times New Roman" w:hAnsi="Times New Roman"/>
          <w:b/>
        </w:rPr>
        <w:t xml:space="preserve">Выводы: </w:t>
      </w:r>
      <w:r w:rsidRPr="00DB34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Все </w:t>
      </w:r>
      <w:r w:rsidRPr="00DB34EE">
        <w:rPr>
          <w:rFonts w:ascii="Times New Roman" w:hAnsi="Times New Roman"/>
        </w:rPr>
        <w:t xml:space="preserve">дети усвоили программу подготовительной группы, обладают достаточным уровнем познавательного развития и работоспособностью. У них сформирована произвольная регуляция собственной деятельности, дети умеют выполнять задания по словесной инструкции </w:t>
      </w:r>
      <w:proofErr w:type="gramStart"/>
      <w:r w:rsidRPr="00DB34EE">
        <w:rPr>
          <w:rFonts w:ascii="Times New Roman" w:hAnsi="Times New Roman"/>
        </w:rPr>
        <w:t>взрослого</w:t>
      </w:r>
      <w:proofErr w:type="gramEnd"/>
      <w:r w:rsidRPr="00DB34EE">
        <w:rPr>
          <w:rFonts w:ascii="Times New Roman" w:hAnsi="Times New Roman"/>
        </w:rPr>
        <w:t xml:space="preserve"> и не требуют до</w:t>
      </w:r>
      <w:r>
        <w:rPr>
          <w:rFonts w:ascii="Times New Roman" w:hAnsi="Times New Roman"/>
        </w:rPr>
        <w:t xml:space="preserve">полнительной помощи.     Дети, имеющие </w:t>
      </w:r>
      <w:r w:rsidRPr="00DB34EE">
        <w:rPr>
          <w:rFonts w:ascii="Times New Roman" w:hAnsi="Times New Roman"/>
        </w:rPr>
        <w:t>средний уров</w:t>
      </w:r>
      <w:r>
        <w:rPr>
          <w:rFonts w:ascii="Times New Roman" w:hAnsi="Times New Roman"/>
        </w:rPr>
        <w:t xml:space="preserve">ень готовности (условно готовы), у них </w:t>
      </w:r>
      <w:r w:rsidRPr="00DB34EE">
        <w:rPr>
          <w:rFonts w:ascii="Times New Roman" w:hAnsi="Times New Roman"/>
        </w:rPr>
        <w:t xml:space="preserve"> можно прогнозировать некоторые трудности в начале регулярного обучения из-за недостаточно сформированного компонента деятельности, либо сниженного познавательного интереса. Этим детям необходим контроль со стороны специалистов школы. Не готовых к школьному обучению не выявлено, что может свидетельствовать о хорошей работе по интеллектуальному и эмоционально-волевому </w:t>
      </w:r>
      <w:r w:rsidRPr="00DB34EE">
        <w:rPr>
          <w:rFonts w:ascii="Times New Roman" w:hAnsi="Times New Roman"/>
        </w:rPr>
        <w:lastRenderedPageBreak/>
        <w:t>развитию детей педагогов выпуск</w:t>
      </w:r>
      <w:r>
        <w:rPr>
          <w:rFonts w:ascii="Times New Roman" w:hAnsi="Times New Roman"/>
        </w:rPr>
        <w:t xml:space="preserve">ных групп и специалистов ДОУ.  </w:t>
      </w:r>
    </w:p>
    <w:p w:rsidR="002816EB" w:rsidRDefault="002816EB" w:rsidP="00D77B26">
      <w:pPr>
        <w:suppressAutoHyphens w:val="0"/>
        <w:spacing w:before="120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  <w:b/>
          <w:bCs/>
          <w:iCs/>
        </w:rPr>
        <w:t>Перспективы</w:t>
      </w:r>
      <w:r w:rsidRPr="00D77B26">
        <w:rPr>
          <w:rFonts w:ascii="Times New Roman" w:hAnsi="Times New Roman"/>
        </w:rPr>
        <w:t xml:space="preserve">: </w:t>
      </w:r>
    </w:p>
    <w:p w:rsidR="00402ACB" w:rsidRPr="00BF4E31" w:rsidRDefault="00402ACB" w:rsidP="00402ACB">
      <w:pPr>
        <w:suppressAutoHyphens w:val="0"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BF4E31">
        <w:rPr>
          <w:rFonts w:ascii="Times New Roman" w:eastAsia="Times New Roman" w:hAnsi="Times New Roman"/>
          <w:lang w:eastAsia="ar-SA"/>
        </w:rPr>
        <w:t>1.Продолжать работу:</w:t>
      </w:r>
    </w:p>
    <w:p w:rsidR="00402ACB" w:rsidRPr="00BF4E31" w:rsidRDefault="00402ACB" w:rsidP="00402ACB">
      <w:pPr>
        <w:suppressAutoHyphens w:val="0"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BF4E31">
        <w:rPr>
          <w:rFonts w:ascii="Times New Roman" w:eastAsia="Times New Roman" w:hAnsi="Times New Roman"/>
          <w:lang w:eastAsia="ar-SA"/>
        </w:rPr>
        <w:t>* по снижению уровня заболеваемости посредством активного взаимодействия с семьями воспитанников по формированию основ здорового образа жизни у всех участников образовательных отношений</w:t>
      </w:r>
    </w:p>
    <w:p w:rsidR="00402ACB" w:rsidRPr="00BF4E31" w:rsidRDefault="00402ACB" w:rsidP="00402ACB">
      <w:pPr>
        <w:suppressAutoHyphens w:val="0"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BF4E31">
        <w:rPr>
          <w:rFonts w:ascii="Times New Roman" w:eastAsia="Times New Roman" w:hAnsi="Times New Roman"/>
          <w:lang w:eastAsia="ar-SA"/>
        </w:rPr>
        <w:t>*по созданию условий для интеллектуального развития детей через овладение интеллектуальными играм</w:t>
      </w:r>
      <w:proofErr w:type="gramStart"/>
      <w:r w:rsidRPr="00BF4E31">
        <w:rPr>
          <w:rFonts w:ascii="Times New Roman" w:eastAsia="Times New Roman" w:hAnsi="Times New Roman"/>
          <w:lang w:eastAsia="ar-SA"/>
        </w:rPr>
        <w:t>и(</w:t>
      </w:r>
      <w:proofErr w:type="gramEnd"/>
      <w:r w:rsidRPr="00BF4E31">
        <w:rPr>
          <w:rFonts w:ascii="Times New Roman" w:eastAsia="Times New Roman" w:hAnsi="Times New Roman"/>
          <w:lang w:eastAsia="ar-SA"/>
        </w:rPr>
        <w:t>шашки, шахматы) развивающими играми (</w:t>
      </w:r>
      <w:proofErr w:type="spellStart"/>
      <w:r w:rsidRPr="00BF4E31">
        <w:rPr>
          <w:rFonts w:ascii="Times New Roman" w:eastAsia="Times New Roman" w:hAnsi="Times New Roman"/>
          <w:lang w:eastAsia="ar-SA"/>
        </w:rPr>
        <w:t>игры:палочки</w:t>
      </w:r>
      <w:proofErr w:type="spellEnd"/>
      <w:r w:rsidRPr="00BF4E31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BF4E31">
        <w:rPr>
          <w:rFonts w:ascii="Times New Roman" w:eastAsia="Times New Roman" w:hAnsi="Times New Roman"/>
          <w:lang w:eastAsia="ar-SA"/>
        </w:rPr>
        <w:t>Кюизенера</w:t>
      </w:r>
      <w:proofErr w:type="spellEnd"/>
      <w:r w:rsidRPr="00BF4E31">
        <w:rPr>
          <w:rFonts w:ascii="Times New Roman" w:eastAsia="Times New Roman" w:hAnsi="Times New Roman"/>
          <w:lang w:eastAsia="ar-SA"/>
        </w:rPr>
        <w:t xml:space="preserve">, блоки </w:t>
      </w:r>
      <w:proofErr w:type="spellStart"/>
      <w:r w:rsidRPr="00BF4E31">
        <w:rPr>
          <w:rFonts w:ascii="Times New Roman" w:eastAsia="Times New Roman" w:hAnsi="Times New Roman"/>
          <w:lang w:eastAsia="ar-SA"/>
        </w:rPr>
        <w:t>Дъенеша</w:t>
      </w:r>
      <w:proofErr w:type="spellEnd"/>
      <w:r w:rsidRPr="00BF4E31">
        <w:rPr>
          <w:rFonts w:ascii="Times New Roman" w:eastAsia="Times New Roman" w:hAnsi="Times New Roman"/>
          <w:lang w:eastAsia="ar-SA"/>
        </w:rPr>
        <w:t>) (низкий показатель познавательного развития и Концепция  развития математического образования в РФ.)</w:t>
      </w:r>
    </w:p>
    <w:p w:rsidR="00402ACB" w:rsidRPr="00BF4E31" w:rsidRDefault="00402ACB" w:rsidP="00402ACB">
      <w:pPr>
        <w:suppressAutoHyphens w:val="0"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BF4E31">
        <w:rPr>
          <w:rFonts w:ascii="Times New Roman" w:eastAsia="Times New Roman" w:hAnsi="Times New Roman"/>
          <w:lang w:eastAsia="ar-SA"/>
        </w:rPr>
        <w:t>* по совершенствованию профессиональной компетентности педагогов в вопросах интеллектуального развития дошкольников</w:t>
      </w:r>
    </w:p>
    <w:p w:rsidR="00402ACB" w:rsidRPr="00BF4E31" w:rsidRDefault="00402ACB" w:rsidP="00402ACB">
      <w:pPr>
        <w:suppressAutoHyphens w:val="0"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BF4E31">
        <w:rPr>
          <w:rFonts w:ascii="Times New Roman" w:eastAsia="Times New Roman" w:hAnsi="Times New Roman"/>
          <w:lang w:eastAsia="ar-SA"/>
        </w:rPr>
        <w:t xml:space="preserve">*по художественно – эстетическому развитию детей </w:t>
      </w:r>
    </w:p>
    <w:p w:rsidR="00402ACB" w:rsidRPr="00AC06C6" w:rsidRDefault="00402ACB" w:rsidP="00AC06C6">
      <w:pPr>
        <w:suppressAutoHyphens w:val="0"/>
        <w:jc w:val="both"/>
        <w:rPr>
          <w:rFonts w:ascii="Times New Roman" w:eastAsia="Times New Roman" w:hAnsi="Times New Roman"/>
          <w:lang w:eastAsia="ar-SA"/>
        </w:rPr>
      </w:pPr>
      <w:proofErr w:type="gramStart"/>
      <w:r w:rsidRPr="00BF4E31">
        <w:rPr>
          <w:rFonts w:ascii="Times New Roman" w:eastAsia="Times New Roman" w:hAnsi="Times New Roman"/>
          <w:lang w:eastAsia="ar-SA"/>
        </w:rPr>
        <w:t>*созданию развивающей предметно – пространственной среды в процессе реализации проектов (коллекции, коллажи, дневники, календари, альбомы, макеты, коллажи  и др.) в соответствии  с комплексно  - тематическим планированием;</w:t>
      </w:r>
      <w:proofErr w:type="gramEnd"/>
    </w:p>
    <w:p w:rsidR="00E53D18" w:rsidRDefault="00E53D18" w:rsidP="00E53D18">
      <w:pPr>
        <w:widowControl/>
        <w:suppressAutoHyphens w:val="0"/>
        <w:spacing w:line="480" w:lineRule="auto"/>
        <w:rPr>
          <w:b/>
          <w:bCs/>
          <w:lang w:eastAsia="ar-SA"/>
        </w:rPr>
      </w:pPr>
    </w:p>
    <w:p w:rsidR="00C40365" w:rsidRPr="00E53D18" w:rsidRDefault="00E53D18" w:rsidP="00E53D18">
      <w:pPr>
        <w:widowControl/>
        <w:suppressAutoHyphens w:val="0"/>
        <w:spacing w:line="480" w:lineRule="auto"/>
        <w:rPr>
          <w:rFonts w:ascii="Times New Roman" w:eastAsia="Times New Roman" w:hAnsi="Times New Roman"/>
          <w:bCs/>
          <w:szCs w:val="32"/>
          <w:lang w:eastAsia="ru-RU"/>
        </w:rPr>
      </w:pPr>
      <w:r>
        <w:rPr>
          <w:b/>
          <w:bCs/>
          <w:lang w:eastAsia="ar-SA"/>
        </w:rPr>
        <w:t>9</w:t>
      </w:r>
      <w:r w:rsidR="00C40365" w:rsidRPr="00D77B26">
        <w:rPr>
          <w:b/>
          <w:bCs/>
          <w:lang w:eastAsia="ar-SA"/>
        </w:rPr>
        <w:t>.</w:t>
      </w:r>
      <w:r w:rsidRPr="00E53D18">
        <w:rPr>
          <w:rFonts w:ascii="Times New Roman" w:eastAsia="Times New Roman" w:hAnsi="Times New Roman"/>
          <w:bCs/>
          <w:szCs w:val="32"/>
          <w:lang w:eastAsia="ru-RU"/>
        </w:rPr>
        <w:t xml:space="preserve"> </w:t>
      </w:r>
      <w:r w:rsidRPr="00E53D18">
        <w:rPr>
          <w:rFonts w:ascii="Times New Roman" w:eastAsia="Times New Roman" w:hAnsi="Times New Roman"/>
          <w:b/>
          <w:bCs/>
          <w:szCs w:val="32"/>
          <w:lang w:eastAsia="ru-RU"/>
        </w:rPr>
        <w:t>Финансовые ресурсы образовательного учреждения и их использовани</w:t>
      </w:r>
      <w:r>
        <w:rPr>
          <w:rFonts w:ascii="Times New Roman" w:eastAsia="Times New Roman" w:hAnsi="Times New Roman"/>
          <w:b/>
          <w:bCs/>
          <w:szCs w:val="32"/>
          <w:lang w:eastAsia="ru-RU"/>
        </w:rPr>
        <w:t>е</w:t>
      </w:r>
    </w:p>
    <w:p w:rsidR="00C40365" w:rsidRPr="00234FF4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В детском саду функционирует бухгалтерия, в штат которой входят: главный бухгалтер (высшее образование), бухгалтер (</w:t>
      </w:r>
      <w:r w:rsidR="003A4D07" w:rsidRPr="00234FF4">
        <w:rPr>
          <w:rFonts w:ascii="Times New Roman" w:eastAsia="Times New Roman" w:hAnsi="Times New Roman"/>
          <w:lang w:eastAsia="ar-SA"/>
        </w:rPr>
        <w:t xml:space="preserve">высшее </w:t>
      </w:r>
      <w:r w:rsidRPr="00234FF4">
        <w:rPr>
          <w:rFonts w:ascii="Times New Roman" w:eastAsia="Times New Roman" w:hAnsi="Times New Roman"/>
          <w:lang w:eastAsia="ar-SA"/>
        </w:rPr>
        <w:t>образование).</w:t>
      </w:r>
    </w:p>
    <w:p w:rsidR="00C40365" w:rsidRPr="00234FF4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 xml:space="preserve">Финансовая деятельность осуществляется на основании «Системы доходов и расходов», утвержденной департаментом образования мэрии  г. Ярославля. </w:t>
      </w:r>
    </w:p>
    <w:p w:rsidR="00C40365" w:rsidRPr="00234FF4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Детский сад финансируется за счет областного и городского бюджета и средств родителей воспитанников.</w:t>
      </w:r>
    </w:p>
    <w:p w:rsidR="00C40365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Расходные средства.</w:t>
      </w:r>
    </w:p>
    <w:p w:rsidR="00402ACB" w:rsidRDefault="00402ACB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402ACB" w:rsidRPr="00234FF4" w:rsidRDefault="00402ACB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1042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87"/>
        <w:gridCol w:w="2539"/>
      </w:tblGrid>
      <w:tr w:rsidR="00C40365" w:rsidRPr="00234FF4" w:rsidTr="005B32DA">
        <w:trPr>
          <w:trHeight w:val="317"/>
        </w:trPr>
        <w:tc>
          <w:tcPr>
            <w:tcW w:w="7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34FF4">
              <w:rPr>
                <w:rFonts w:ascii="Times New Roman" w:eastAsia="Times New Roman" w:hAnsi="Times New Roman"/>
                <w:b/>
                <w:bCs/>
                <w:i/>
                <w:iCs/>
              </w:rPr>
              <w:t>Наименование расхода</w:t>
            </w:r>
          </w:p>
        </w:tc>
        <w:tc>
          <w:tcPr>
            <w:tcW w:w="2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34FF4">
              <w:rPr>
                <w:rFonts w:ascii="Times New Roman" w:eastAsia="Times New Roman" w:hAnsi="Times New Roman"/>
                <w:b/>
                <w:bCs/>
                <w:i/>
                <w:iCs/>
              </w:rPr>
              <w:t>Расход в рублях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Заработная плата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12290727</w:t>
            </w:r>
          </w:p>
        </w:tc>
      </w:tr>
      <w:tr w:rsidR="00C40365" w:rsidRPr="00234FF4" w:rsidTr="005B32DA">
        <w:trPr>
          <w:trHeight w:val="360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Начисления на оплату труда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3721500</w:t>
            </w:r>
          </w:p>
        </w:tc>
      </w:tr>
      <w:tr w:rsidR="00C40365" w:rsidRPr="00234FF4" w:rsidTr="005B32DA">
        <w:trPr>
          <w:trHeight w:val="360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Услуги связи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31947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Оплата потребления тепловой энергии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846326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Оплата потребления электрической энергии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418516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Оплата водоснабжения помещения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112525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Питание детей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4336210</w:t>
            </w:r>
          </w:p>
        </w:tc>
      </w:tr>
      <w:tr w:rsidR="00C40365" w:rsidRPr="00234FF4" w:rsidTr="005B32DA">
        <w:trPr>
          <w:trHeight w:val="360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Приобретение и модернизация оборудования (мебель)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364108</w:t>
            </w:r>
          </w:p>
        </w:tc>
      </w:tr>
      <w:tr w:rsidR="00C40365" w:rsidRPr="00234FF4" w:rsidTr="005B32DA">
        <w:trPr>
          <w:trHeight w:val="360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Медикаменты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12564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Мягкий инвентарь и оборудование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801D02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Учебные расходы (картины, метод</w:t>
            </w:r>
            <w:proofErr w:type="gramStart"/>
            <w:r w:rsidRPr="00234FF4">
              <w:rPr>
                <w:rFonts w:ascii="Times New Roman" w:eastAsia="Times New Roman" w:hAnsi="Times New Roman"/>
              </w:rPr>
              <w:t>.</w:t>
            </w:r>
            <w:proofErr w:type="gramEnd"/>
            <w:r w:rsidRPr="00234FF4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234FF4">
              <w:rPr>
                <w:rFonts w:ascii="Times New Roman" w:eastAsia="Times New Roman" w:hAnsi="Times New Roman"/>
              </w:rPr>
              <w:t>л</w:t>
            </w:r>
            <w:proofErr w:type="gramEnd"/>
            <w:r w:rsidRPr="00234FF4">
              <w:rPr>
                <w:rFonts w:ascii="Times New Roman" w:eastAsia="Times New Roman" w:hAnsi="Times New Roman"/>
              </w:rPr>
              <w:t>итература)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21050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Текущий и капитальный ремонт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165540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Частичный ремонт крыши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C40365" w:rsidRPr="00234FF4" w:rsidTr="005B32DA">
        <w:trPr>
          <w:trHeight w:val="676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lastRenderedPageBreak/>
              <w:t>Прочие услуги (содержание бойлера, дезинфекция, дезинсекция, пожарная сигнализация, вывоз мусора)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79731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Услуги по содержанию имущества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31147</w:t>
            </w:r>
          </w:p>
        </w:tc>
      </w:tr>
    </w:tbl>
    <w:p w:rsidR="00C40365" w:rsidRPr="00234FF4" w:rsidRDefault="00C40365" w:rsidP="00C40365">
      <w:pPr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C40365" w:rsidRPr="00234FF4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Наш детский сад получает бюджетное нормативное финансирование, которое распределяется следующим образом:</w:t>
      </w:r>
    </w:p>
    <w:p w:rsidR="00C40365" w:rsidRPr="00234FF4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заработная плата;</w:t>
      </w:r>
    </w:p>
    <w:p w:rsidR="00C40365" w:rsidRPr="00234FF4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услуги связи;</w:t>
      </w:r>
    </w:p>
    <w:p w:rsidR="00C40365" w:rsidRPr="00234FF4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расходы на коммунальные платежи и содержание здания;</w:t>
      </w:r>
    </w:p>
    <w:p w:rsidR="00C40365" w:rsidRPr="00234FF4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организация питания.</w:t>
      </w:r>
    </w:p>
    <w:p w:rsidR="00120C64" w:rsidRPr="00BF4E31" w:rsidRDefault="00C40365" w:rsidP="00120C64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Однако, размеры бюджетного финансирования недостаточны для развития детского сада и повышения качества образовательного процесса. Поэтому детский сад привлекает внебюджетные средства и добровольные пожертвования от родителей, которые используются  на приобретение оборудования</w:t>
      </w:r>
      <w:r w:rsidR="00120C64">
        <w:rPr>
          <w:rFonts w:ascii="Times New Roman" w:eastAsia="Times New Roman" w:hAnsi="Times New Roman"/>
          <w:lang w:eastAsia="ar-SA"/>
        </w:rPr>
        <w:t>, ремонт и др.</w:t>
      </w:r>
      <w:r w:rsidRPr="00D77B26">
        <w:rPr>
          <w:rFonts w:ascii="Times New Roman" w:eastAsia="Times New Roman" w:hAnsi="Times New Roman"/>
          <w:lang w:eastAsia="ar-SA"/>
        </w:rPr>
        <w:t xml:space="preserve"> для обеспечения </w:t>
      </w:r>
      <w:r w:rsidR="00120C64">
        <w:rPr>
          <w:rFonts w:ascii="Times New Roman" w:eastAsia="Times New Roman" w:hAnsi="Times New Roman"/>
          <w:lang w:eastAsia="ar-SA"/>
        </w:rPr>
        <w:t>образовательного процесса: з</w:t>
      </w:r>
      <w:r w:rsidR="00120C64" w:rsidRPr="00BF4E31">
        <w:rPr>
          <w:rFonts w:ascii="Times New Roman" w:eastAsia="Times New Roman" w:hAnsi="Times New Roman"/>
          <w:lang w:eastAsia="ar-SA"/>
        </w:rPr>
        <w:t>амена стеклопакетов</w:t>
      </w:r>
      <w:r w:rsidR="00120C64">
        <w:rPr>
          <w:rFonts w:ascii="Times New Roman" w:eastAsia="Times New Roman" w:hAnsi="Times New Roman"/>
          <w:lang w:eastAsia="ar-SA"/>
        </w:rPr>
        <w:t xml:space="preserve"> в </w:t>
      </w:r>
      <w:r w:rsidR="002802C4">
        <w:rPr>
          <w:rFonts w:ascii="Times New Roman" w:eastAsia="Times New Roman" w:hAnsi="Times New Roman"/>
          <w:lang w:eastAsia="ar-SA"/>
        </w:rPr>
        <w:t xml:space="preserve">2 </w:t>
      </w:r>
      <w:r w:rsidR="00120C64">
        <w:rPr>
          <w:rFonts w:ascii="Times New Roman" w:eastAsia="Times New Roman" w:hAnsi="Times New Roman"/>
          <w:lang w:eastAsia="ar-SA"/>
        </w:rPr>
        <w:t>групп</w:t>
      </w:r>
      <w:r w:rsidR="002802C4">
        <w:rPr>
          <w:rFonts w:ascii="Times New Roman" w:eastAsia="Times New Roman" w:hAnsi="Times New Roman"/>
          <w:lang w:eastAsia="ar-SA"/>
        </w:rPr>
        <w:t>ах</w:t>
      </w:r>
      <w:r w:rsidR="00120C64">
        <w:rPr>
          <w:rFonts w:ascii="Times New Roman" w:eastAsia="Times New Roman" w:hAnsi="Times New Roman"/>
          <w:lang w:eastAsia="ar-SA"/>
        </w:rPr>
        <w:t xml:space="preserve">, </w:t>
      </w:r>
      <w:r w:rsidR="00120C64" w:rsidRPr="00BF4E31">
        <w:rPr>
          <w:rFonts w:ascii="Times New Roman" w:eastAsia="Times New Roman" w:hAnsi="Times New Roman"/>
          <w:lang w:eastAsia="ar-SA"/>
        </w:rPr>
        <w:t xml:space="preserve">завоз свежего песка и земли. 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center"/>
        <w:rPr>
          <w:rFonts w:ascii="Times New Roman" w:eastAsia="Times New Roman" w:hAnsi="Times New Roman"/>
          <w:b/>
          <w:i/>
          <w:color w:val="C00000"/>
          <w:lang w:eastAsia="ar-SA"/>
        </w:rPr>
      </w:pPr>
      <w:r w:rsidRPr="00D77B26">
        <w:rPr>
          <w:rFonts w:ascii="Times New Roman" w:eastAsia="Times New Roman" w:hAnsi="Times New Roman"/>
          <w:b/>
          <w:i/>
          <w:color w:val="C00000"/>
          <w:lang w:eastAsia="ar-SA"/>
        </w:rPr>
        <w:t>Огромное спасибо нашим родителям!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Самое важное состоит в том, что детский сад с</w:t>
      </w:r>
      <w:r w:rsidR="00FA63B6">
        <w:rPr>
          <w:rFonts w:ascii="Times New Roman" w:eastAsia="Times New Roman" w:hAnsi="Times New Roman"/>
          <w:lang w:eastAsia="ar-SA"/>
        </w:rPr>
        <w:t xml:space="preserve"> помощью  родителей</w:t>
      </w:r>
      <w:r w:rsidRPr="00D77B26">
        <w:rPr>
          <w:rFonts w:ascii="Times New Roman" w:eastAsia="Times New Roman" w:hAnsi="Times New Roman"/>
          <w:lang w:eastAsia="ar-SA"/>
        </w:rPr>
        <w:t xml:space="preserve"> стремится быть местом, где дети могут весело и счастливо проводить время.</w:t>
      </w:r>
    </w:p>
    <w:p w:rsidR="00C40365" w:rsidRPr="006E062D" w:rsidRDefault="00C40365" w:rsidP="00C40365">
      <w:pPr>
        <w:ind w:firstLine="567"/>
        <w:jc w:val="both"/>
        <w:rPr>
          <w:rFonts w:ascii="Times New Roman" w:eastAsia="Times New Roman" w:hAnsi="Times New Roman"/>
          <w:b/>
          <w:lang w:eastAsia="ar-SA"/>
        </w:rPr>
      </w:pPr>
      <w:r w:rsidRPr="006E062D">
        <w:rPr>
          <w:rFonts w:ascii="Times New Roman" w:eastAsia="Times New Roman" w:hAnsi="Times New Roman"/>
          <w:b/>
          <w:lang w:eastAsia="ar-SA"/>
        </w:rPr>
        <w:t>Более полную информацию о детском саде вы можете получить по следующим телефонам 75-33-16,75-32-13.</w:t>
      </w:r>
    </w:p>
    <w:p w:rsidR="00C40365" w:rsidRPr="00C17D23" w:rsidRDefault="00C40365" w:rsidP="00C40365">
      <w:pPr>
        <w:jc w:val="both"/>
        <w:rPr>
          <w:rFonts w:ascii="Times New Roman" w:hAnsi="Times New Roman"/>
          <w:sz w:val="28"/>
          <w:szCs w:val="28"/>
        </w:rPr>
      </w:pPr>
    </w:p>
    <w:p w:rsidR="00BC7586" w:rsidRDefault="00BC7586"/>
    <w:sectPr w:rsidR="00BC7586" w:rsidSect="00816871">
      <w:footerReference w:type="default" r:id="rId14"/>
      <w:footnotePr>
        <w:pos w:val="beneathText"/>
      </w:footnotePr>
      <w:pgSz w:w="11905" w:h="16837"/>
      <w:pgMar w:top="426" w:right="423" w:bottom="426" w:left="85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DB" w:rsidRDefault="002301DB" w:rsidP="00DF3C89">
      <w:r>
        <w:separator/>
      </w:r>
    </w:p>
  </w:endnote>
  <w:endnote w:type="continuationSeparator" w:id="0">
    <w:p w:rsidR="002301DB" w:rsidRDefault="002301DB" w:rsidP="00DF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F9" w:rsidRDefault="009C02F9">
    <w:pPr>
      <w:pStyle w:val="a4"/>
      <w:jc w:val="right"/>
    </w:pPr>
    <w:r>
      <w:rPr>
        <w:rFonts w:cs="DejaVu Sans"/>
      </w:rPr>
      <w:fldChar w:fldCharType="begin"/>
    </w:r>
    <w:r>
      <w:rPr>
        <w:rFonts w:cs="DejaVu Sans"/>
      </w:rPr>
      <w:instrText xml:space="preserve"> PAGE </w:instrText>
    </w:r>
    <w:r>
      <w:rPr>
        <w:rFonts w:cs="DejaVu Sans"/>
      </w:rPr>
      <w:fldChar w:fldCharType="separate"/>
    </w:r>
    <w:r w:rsidR="00357BE8">
      <w:rPr>
        <w:rFonts w:cs="DejaVu Sans"/>
        <w:noProof/>
      </w:rPr>
      <w:t>5</w:t>
    </w:r>
    <w:r>
      <w:rPr>
        <w:rFonts w:cs="DejaVu San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DB" w:rsidRDefault="002301DB" w:rsidP="00DF3C89">
      <w:r>
        <w:separator/>
      </w:r>
    </w:p>
  </w:footnote>
  <w:footnote w:type="continuationSeparator" w:id="0">
    <w:p w:rsidR="002301DB" w:rsidRDefault="002301DB" w:rsidP="00DF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13191A"/>
    <w:multiLevelType w:val="hybridMultilevel"/>
    <w:tmpl w:val="257C89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64"/>
        </w:tabs>
        <w:ind w:left="7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84"/>
        </w:tabs>
        <w:ind w:left="8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04"/>
        </w:tabs>
        <w:ind w:left="9304" w:hanging="360"/>
      </w:pPr>
      <w:rPr>
        <w:rFonts w:ascii="Wingdings" w:hAnsi="Wingdings" w:hint="default"/>
      </w:rPr>
    </w:lvl>
  </w:abstractNum>
  <w:abstractNum w:abstractNumId="13">
    <w:nsid w:val="033961F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0D46A6"/>
    <w:multiLevelType w:val="hybridMultilevel"/>
    <w:tmpl w:val="4646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BA6D83"/>
    <w:multiLevelType w:val="multilevel"/>
    <w:tmpl w:val="4F3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00C480E"/>
    <w:multiLevelType w:val="hybridMultilevel"/>
    <w:tmpl w:val="4646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0570EC4"/>
    <w:multiLevelType w:val="multilevel"/>
    <w:tmpl w:val="6E94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0844514"/>
    <w:multiLevelType w:val="hybridMultilevel"/>
    <w:tmpl w:val="1458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60065A"/>
    <w:multiLevelType w:val="hybridMultilevel"/>
    <w:tmpl w:val="40348DA6"/>
    <w:lvl w:ilvl="0" w:tplc="9E3E59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F45ABE">
      <w:numFmt w:val="none"/>
      <w:lvlText w:val=""/>
      <w:lvlJc w:val="left"/>
      <w:pPr>
        <w:tabs>
          <w:tab w:val="num" w:pos="360"/>
        </w:tabs>
      </w:pPr>
    </w:lvl>
    <w:lvl w:ilvl="2" w:tplc="A9C09ED2">
      <w:numFmt w:val="none"/>
      <w:lvlText w:val=""/>
      <w:lvlJc w:val="left"/>
      <w:pPr>
        <w:tabs>
          <w:tab w:val="num" w:pos="360"/>
        </w:tabs>
      </w:pPr>
    </w:lvl>
    <w:lvl w:ilvl="3" w:tplc="6A080ECA">
      <w:numFmt w:val="none"/>
      <w:lvlText w:val=""/>
      <w:lvlJc w:val="left"/>
      <w:pPr>
        <w:tabs>
          <w:tab w:val="num" w:pos="360"/>
        </w:tabs>
      </w:pPr>
    </w:lvl>
    <w:lvl w:ilvl="4" w:tplc="DA266A0C">
      <w:numFmt w:val="none"/>
      <w:lvlText w:val=""/>
      <w:lvlJc w:val="left"/>
      <w:pPr>
        <w:tabs>
          <w:tab w:val="num" w:pos="360"/>
        </w:tabs>
      </w:pPr>
    </w:lvl>
    <w:lvl w:ilvl="5" w:tplc="B0C4E3C0">
      <w:numFmt w:val="none"/>
      <w:lvlText w:val=""/>
      <w:lvlJc w:val="left"/>
      <w:pPr>
        <w:tabs>
          <w:tab w:val="num" w:pos="360"/>
        </w:tabs>
      </w:pPr>
    </w:lvl>
    <w:lvl w:ilvl="6" w:tplc="DBDAD56E">
      <w:numFmt w:val="none"/>
      <w:lvlText w:val=""/>
      <w:lvlJc w:val="left"/>
      <w:pPr>
        <w:tabs>
          <w:tab w:val="num" w:pos="360"/>
        </w:tabs>
      </w:pPr>
    </w:lvl>
    <w:lvl w:ilvl="7" w:tplc="96524304">
      <w:numFmt w:val="none"/>
      <w:lvlText w:val=""/>
      <w:lvlJc w:val="left"/>
      <w:pPr>
        <w:tabs>
          <w:tab w:val="num" w:pos="360"/>
        </w:tabs>
      </w:pPr>
    </w:lvl>
    <w:lvl w:ilvl="8" w:tplc="423681F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15F8039B"/>
    <w:multiLevelType w:val="multilevel"/>
    <w:tmpl w:val="134ED4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1D4F1AB1"/>
    <w:multiLevelType w:val="hybridMultilevel"/>
    <w:tmpl w:val="5E0A18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CF6956"/>
    <w:multiLevelType w:val="hybridMultilevel"/>
    <w:tmpl w:val="CAEE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B3F86"/>
    <w:multiLevelType w:val="hybridMultilevel"/>
    <w:tmpl w:val="035AF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D5194"/>
    <w:multiLevelType w:val="hybridMultilevel"/>
    <w:tmpl w:val="9FC027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3964B9A"/>
    <w:multiLevelType w:val="hybridMultilevel"/>
    <w:tmpl w:val="61208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B1D5B"/>
    <w:multiLevelType w:val="hybridMultilevel"/>
    <w:tmpl w:val="EA82FC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DDB4088"/>
    <w:multiLevelType w:val="multilevel"/>
    <w:tmpl w:val="CFF80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77413F1E"/>
    <w:multiLevelType w:val="hybridMultilevel"/>
    <w:tmpl w:val="A06E4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FA299A"/>
    <w:multiLevelType w:val="hybridMultilevel"/>
    <w:tmpl w:val="4646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8"/>
  </w:num>
  <w:num w:numId="16">
    <w:abstractNumId w:val="26"/>
  </w:num>
  <w:num w:numId="17">
    <w:abstractNumId w:val="22"/>
  </w:num>
  <w:num w:numId="18">
    <w:abstractNumId w:val="30"/>
  </w:num>
  <w:num w:numId="19">
    <w:abstractNumId w:val="16"/>
  </w:num>
  <w:num w:numId="20">
    <w:abstractNumId w:val="11"/>
  </w:num>
  <w:num w:numId="21">
    <w:abstractNumId w:val="10"/>
  </w:num>
  <w:num w:numId="22">
    <w:abstractNumId w:val="14"/>
  </w:num>
  <w:num w:numId="23">
    <w:abstractNumId w:val="17"/>
  </w:num>
  <w:num w:numId="24">
    <w:abstractNumId w:val="15"/>
  </w:num>
  <w:num w:numId="25">
    <w:abstractNumId w:val="28"/>
  </w:num>
  <w:num w:numId="26">
    <w:abstractNumId w:val="24"/>
  </w:num>
  <w:num w:numId="27">
    <w:abstractNumId w:val="21"/>
  </w:num>
  <w:num w:numId="28">
    <w:abstractNumId w:val="19"/>
  </w:num>
  <w:num w:numId="29">
    <w:abstractNumId w:val="12"/>
  </w:num>
  <w:num w:numId="30">
    <w:abstractNumId w:val="29"/>
  </w:num>
  <w:num w:numId="31">
    <w:abstractNumId w:val="20"/>
  </w:num>
  <w:num w:numId="32">
    <w:abstractNumId w:val="2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365"/>
    <w:rsid w:val="0004471D"/>
    <w:rsid w:val="00045062"/>
    <w:rsid w:val="00085A57"/>
    <w:rsid w:val="000C14D8"/>
    <w:rsid w:val="000D2E6C"/>
    <w:rsid w:val="000E3A49"/>
    <w:rsid w:val="000F2A0F"/>
    <w:rsid w:val="000F3157"/>
    <w:rsid w:val="000F43DC"/>
    <w:rsid w:val="000F6516"/>
    <w:rsid w:val="00120C64"/>
    <w:rsid w:val="00132E85"/>
    <w:rsid w:val="00174D49"/>
    <w:rsid w:val="00193D6C"/>
    <w:rsid w:val="001A15BF"/>
    <w:rsid w:val="001C267F"/>
    <w:rsid w:val="001D3487"/>
    <w:rsid w:val="002004D6"/>
    <w:rsid w:val="002047D4"/>
    <w:rsid w:val="00223E37"/>
    <w:rsid w:val="002301DB"/>
    <w:rsid w:val="00234FF4"/>
    <w:rsid w:val="00235ADF"/>
    <w:rsid w:val="00236F8C"/>
    <w:rsid w:val="0024588F"/>
    <w:rsid w:val="00255B38"/>
    <w:rsid w:val="00262EFB"/>
    <w:rsid w:val="002737CA"/>
    <w:rsid w:val="00274F89"/>
    <w:rsid w:val="00275AE9"/>
    <w:rsid w:val="00275DDB"/>
    <w:rsid w:val="002802C4"/>
    <w:rsid w:val="002816EB"/>
    <w:rsid w:val="002871DA"/>
    <w:rsid w:val="002A38EC"/>
    <w:rsid w:val="002A62C7"/>
    <w:rsid w:val="002B13A4"/>
    <w:rsid w:val="002B1A3C"/>
    <w:rsid w:val="002E42A8"/>
    <w:rsid w:val="00317471"/>
    <w:rsid w:val="003304AA"/>
    <w:rsid w:val="00334CBA"/>
    <w:rsid w:val="00357BE8"/>
    <w:rsid w:val="00361714"/>
    <w:rsid w:val="00362962"/>
    <w:rsid w:val="00366F87"/>
    <w:rsid w:val="003736F7"/>
    <w:rsid w:val="003A4D07"/>
    <w:rsid w:val="003B72B8"/>
    <w:rsid w:val="003E22DC"/>
    <w:rsid w:val="003E2FAC"/>
    <w:rsid w:val="00402ACB"/>
    <w:rsid w:val="00417C82"/>
    <w:rsid w:val="004301C6"/>
    <w:rsid w:val="004463FE"/>
    <w:rsid w:val="0049040D"/>
    <w:rsid w:val="004F0FB9"/>
    <w:rsid w:val="005318CD"/>
    <w:rsid w:val="005452CC"/>
    <w:rsid w:val="005620E6"/>
    <w:rsid w:val="005869F8"/>
    <w:rsid w:val="005B32DA"/>
    <w:rsid w:val="005B3C46"/>
    <w:rsid w:val="005B4264"/>
    <w:rsid w:val="005C20FC"/>
    <w:rsid w:val="005D6958"/>
    <w:rsid w:val="00631455"/>
    <w:rsid w:val="0063634B"/>
    <w:rsid w:val="006507DD"/>
    <w:rsid w:val="006525C3"/>
    <w:rsid w:val="00652671"/>
    <w:rsid w:val="00654A80"/>
    <w:rsid w:val="00654D29"/>
    <w:rsid w:val="00674639"/>
    <w:rsid w:val="006874B5"/>
    <w:rsid w:val="0069074D"/>
    <w:rsid w:val="00692569"/>
    <w:rsid w:val="006E062D"/>
    <w:rsid w:val="00736192"/>
    <w:rsid w:val="00752DC6"/>
    <w:rsid w:val="00757B26"/>
    <w:rsid w:val="00780842"/>
    <w:rsid w:val="007853D6"/>
    <w:rsid w:val="007A5B40"/>
    <w:rsid w:val="007C5708"/>
    <w:rsid w:val="007D0A05"/>
    <w:rsid w:val="007F3245"/>
    <w:rsid w:val="00801D02"/>
    <w:rsid w:val="00816871"/>
    <w:rsid w:val="008470FC"/>
    <w:rsid w:val="00864262"/>
    <w:rsid w:val="00873B38"/>
    <w:rsid w:val="00891C1B"/>
    <w:rsid w:val="008A21C6"/>
    <w:rsid w:val="008A7482"/>
    <w:rsid w:val="008B6ED0"/>
    <w:rsid w:val="008D4EB3"/>
    <w:rsid w:val="008E10C0"/>
    <w:rsid w:val="009019C9"/>
    <w:rsid w:val="009321E3"/>
    <w:rsid w:val="0095665F"/>
    <w:rsid w:val="00966CBF"/>
    <w:rsid w:val="00986BFD"/>
    <w:rsid w:val="00991968"/>
    <w:rsid w:val="00991E0B"/>
    <w:rsid w:val="009A04F0"/>
    <w:rsid w:val="009A3414"/>
    <w:rsid w:val="009A4D57"/>
    <w:rsid w:val="009B625D"/>
    <w:rsid w:val="009B7A81"/>
    <w:rsid w:val="009C02F9"/>
    <w:rsid w:val="009C7FF9"/>
    <w:rsid w:val="009E2116"/>
    <w:rsid w:val="009E5B5B"/>
    <w:rsid w:val="009E7747"/>
    <w:rsid w:val="00A11318"/>
    <w:rsid w:val="00A378F3"/>
    <w:rsid w:val="00A713D8"/>
    <w:rsid w:val="00A93F99"/>
    <w:rsid w:val="00AB482C"/>
    <w:rsid w:val="00AC06C6"/>
    <w:rsid w:val="00AC1FF4"/>
    <w:rsid w:val="00AC2236"/>
    <w:rsid w:val="00AC6B9F"/>
    <w:rsid w:val="00AD52CE"/>
    <w:rsid w:val="00AE09F6"/>
    <w:rsid w:val="00AF7BAD"/>
    <w:rsid w:val="00B010FC"/>
    <w:rsid w:val="00B104FA"/>
    <w:rsid w:val="00B246A7"/>
    <w:rsid w:val="00B31C6B"/>
    <w:rsid w:val="00B325BE"/>
    <w:rsid w:val="00B43536"/>
    <w:rsid w:val="00B452E1"/>
    <w:rsid w:val="00B47374"/>
    <w:rsid w:val="00B57884"/>
    <w:rsid w:val="00B66DC6"/>
    <w:rsid w:val="00B74AF9"/>
    <w:rsid w:val="00BB100D"/>
    <w:rsid w:val="00BB5BFE"/>
    <w:rsid w:val="00BC7586"/>
    <w:rsid w:val="00BD1333"/>
    <w:rsid w:val="00BD2DAA"/>
    <w:rsid w:val="00BD611D"/>
    <w:rsid w:val="00C07E53"/>
    <w:rsid w:val="00C1091B"/>
    <w:rsid w:val="00C22109"/>
    <w:rsid w:val="00C372CE"/>
    <w:rsid w:val="00C40365"/>
    <w:rsid w:val="00C42CA4"/>
    <w:rsid w:val="00C470EE"/>
    <w:rsid w:val="00C50808"/>
    <w:rsid w:val="00C72EE6"/>
    <w:rsid w:val="00C75F93"/>
    <w:rsid w:val="00CF28EF"/>
    <w:rsid w:val="00D422D5"/>
    <w:rsid w:val="00D67F66"/>
    <w:rsid w:val="00D77B26"/>
    <w:rsid w:val="00DB287E"/>
    <w:rsid w:val="00DE5078"/>
    <w:rsid w:val="00DF3C89"/>
    <w:rsid w:val="00E23546"/>
    <w:rsid w:val="00E44D86"/>
    <w:rsid w:val="00E4554C"/>
    <w:rsid w:val="00E50BBA"/>
    <w:rsid w:val="00E53D18"/>
    <w:rsid w:val="00E572E5"/>
    <w:rsid w:val="00E61C94"/>
    <w:rsid w:val="00E669BD"/>
    <w:rsid w:val="00E80BE0"/>
    <w:rsid w:val="00E81718"/>
    <w:rsid w:val="00EC4BC3"/>
    <w:rsid w:val="00F06373"/>
    <w:rsid w:val="00F13158"/>
    <w:rsid w:val="00F147D6"/>
    <w:rsid w:val="00F16456"/>
    <w:rsid w:val="00F16DFA"/>
    <w:rsid w:val="00F327C2"/>
    <w:rsid w:val="00F40701"/>
    <w:rsid w:val="00F562CF"/>
    <w:rsid w:val="00F737B6"/>
    <w:rsid w:val="00F911B9"/>
    <w:rsid w:val="00F92DFE"/>
    <w:rsid w:val="00FA63B6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54"/>
        <o:r id="V:Rule2" type="connector" idref="#_x0000_s1058"/>
        <o:r id="V:Rule3" type="connector" idref="#_x0000_s1048"/>
        <o:r id="V:Rule4" type="connector" idref="#_x0000_s1063"/>
        <o:r id="V:Rule5" type="connector" idref="#_x0000_s1051"/>
        <o:r id="V:Rule6" type="connector" idref="#_x0000_s1060"/>
        <o:r id="V:Rule7" type="connector" idref="#_x0000_s1042"/>
        <o:r id="V:Rule8" type="connector" idref="#_x0000_s1046"/>
        <o:r id="V:Rule9" type="connector" idref="#_x0000_s1050"/>
        <o:r id="V:Rule10" type="connector" idref="#_x0000_s1043"/>
        <o:r id="V:Rule11" type="connector" idref="#_x0000_s1056"/>
        <o:r id="V:Rule12" type="connector" idref="#_x0000_s1052"/>
        <o:r id="V:Rule13" type="connector" idref="#_x0000_s1062"/>
        <o:r id="V:Rule14" type="connector" idref="#_x0000_s1040"/>
        <o:r id="V:Rule15" type="connector" idref="#_x0000_s1041"/>
        <o:r id="V:Rule16" type="connector" idref="#_x0000_s1049"/>
        <o:r id="V:Rule17" type="connector" idref="#_x0000_s1055"/>
        <o:r id="V:Rule18" type="connector" idref="#_x0000_s1047"/>
        <o:r id="V:Rule19" type="connector" idref="#_x0000_s1061"/>
        <o:r id="V:Rule20" type="connector" idref="#_x0000_s1044"/>
        <o:r id="V:Rule21" type="connector" idref="#_x0000_s1057"/>
        <o:r id="V:Rule22" type="connector" idref="#_x0000_s1039"/>
        <o:r id="V:Rule23" type="connector" idref="#_x0000_s1045"/>
        <o:r id="V:Rule24" type="connector" idref="#_x0000_s1064"/>
        <o:r id="V:Rule25" type="connector" idref="#_x0000_s1059"/>
        <o:r id="V:Rule26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65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40365"/>
    <w:pPr>
      <w:keepNext/>
      <w:tabs>
        <w:tab w:val="num" w:pos="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40365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C40365"/>
    <w:rPr>
      <w:rFonts w:ascii="Liberation Serif" w:eastAsia="DejaVu Sans" w:hAnsi="Liberation Serif" w:cs="Times New Roman"/>
      <w:kern w:val="1"/>
      <w:sz w:val="28"/>
      <w:szCs w:val="24"/>
    </w:rPr>
  </w:style>
  <w:style w:type="paragraph" w:customStyle="1" w:styleId="a3">
    <w:name w:val="Содержимое таблицы"/>
    <w:basedOn w:val="a"/>
    <w:rsid w:val="00C40365"/>
    <w:pPr>
      <w:suppressLineNumbers/>
    </w:pPr>
  </w:style>
  <w:style w:type="paragraph" w:customStyle="1" w:styleId="21">
    <w:name w:val="Основной текст с отступом 21"/>
    <w:basedOn w:val="a"/>
    <w:rsid w:val="00C40365"/>
    <w:pPr>
      <w:tabs>
        <w:tab w:val="left" w:pos="3591"/>
      </w:tabs>
      <w:ind w:left="180"/>
    </w:pPr>
    <w:rPr>
      <w:sz w:val="28"/>
    </w:rPr>
  </w:style>
  <w:style w:type="paragraph" w:styleId="a4">
    <w:name w:val="footer"/>
    <w:basedOn w:val="a"/>
    <w:link w:val="a5"/>
    <w:semiHidden/>
    <w:rsid w:val="00C40365"/>
    <w:pPr>
      <w:suppressLineNumbers/>
      <w:tabs>
        <w:tab w:val="center" w:pos="4818"/>
        <w:tab w:val="right" w:pos="9637"/>
      </w:tabs>
    </w:pPr>
  </w:style>
  <w:style w:type="character" w:customStyle="1" w:styleId="a5">
    <w:name w:val="Нижний колонтитул Знак"/>
    <w:basedOn w:val="a0"/>
    <w:link w:val="a4"/>
    <w:semiHidden/>
    <w:rsid w:val="00C40365"/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Default">
    <w:name w:val="Default"/>
    <w:rsid w:val="00C40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C40365"/>
    <w:rPr>
      <w:color w:val="0000FF"/>
      <w:u w:val="single"/>
    </w:rPr>
  </w:style>
  <w:style w:type="paragraph" w:styleId="a7">
    <w:name w:val="No Spacing"/>
    <w:uiPriority w:val="1"/>
    <w:qFormat/>
    <w:rsid w:val="00C4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036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40365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274F89"/>
  </w:style>
  <w:style w:type="paragraph" w:styleId="aa">
    <w:name w:val="Body Text"/>
    <w:basedOn w:val="a"/>
    <w:link w:val="ab"/>
    <w:rsid w:val="00274F89"/>
    <w:pPr>
      <w:widowControl/>
      <w:suppressAutoHyphens w:val="0"/>
      <w:jc w:val="center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74F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1A15B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301C6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newsheader">
    <w:name w:val="news_header"/>
    <w:basedOn w:val="a0"/>
    <w:rsid w:val="004301C6"/>
  </w:style>
  <w:style w:type="character" w:customStyle="1" w:styleId="c3">
    <w:name w:val="c3"/>
    <w:basedOn w:val="a0"/>
    <w:rsid w:val="009E2116"/>
  </w:style>
  <w:style w:type="paragraph" w:styleId="ad">
    <w:name w:val="Balloon Text"/>
    <w:basedOn w:val="a"/>
    <w:link w:val="ae"/>
    <w:uiPriority w:val="99"/>
    <w:semiHidden/>
    <w:unhideWhenUsed/>
    <w:rsid w:val="00C508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808"/>
    <w:rPr>
      <w:rFonts w:ascii="Tahoma" w:eastAsia="DejaVu Sans" w:hAnsi="Tahoma" w:cs="Tahoma"/>
      <w:kern w:val="1"/>
      <w:sz w:val="16"/>
      <w:szCs w:val="16"/>
    </w:rPr>
  </w:style>
  <w:style w:type="table" w:styleId="af">
    <w:name w:val="Table Grid"/>
    <w:basedOn w:val="a1"/>
    <w:uiPriority w:val="59"/>
    <w:rsid w:val="005B4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dou74.edu.yar.ru/docs/pravila_priema_priema_detey_v_o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dou74.edu.yar.ru/docs/polozhenie_o_normah_prof_etiki_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dou74.edu.yar.ru/docs/rezhim_zanyatiy_vospitannikov_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vanovaea@city-y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r-edudep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18</Pages>
  <Words>6237</Words>
  <Characters>35556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MDOU74</Company>
  <LinksUpToDate>false</LinksUpToDate>
  <CharactersWithSpaces>41710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Windows User</cp:lastModifiedBy>
  <cp:revision>53</cp:revision>
  <cp:lastPrinted>2017-09-19T12:23:00Z</cp:lastPrinted>
  <dcterms:created xsi:type="dcterms:W3CDTF">2016-06-03T07:54:00Z</dcterms:created>
  <dcterms:modified xsi:type="dcterms:W3CDTF">2019-08-02T13:11:00Z</dcterms:modified>
</cp:coreProperties>
</file>