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8E" w:rsidRPr="00F4228E" w:rsidRDefault="00F4228E" w:rsidP="00F4228E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F4228E">
        <w:rPr>
          <w:b/>
          <w:sz w:val="32"/>
          <w:szCs w:val="32"/>
        </w:rPr>
        <w:t>Порядок организации образовательной деятельности</w:t>
      </w:r>
    </w:p>
    <w:p w:rsidR="001872DC" w:rsidRPr="00F4228E" w:rsidRDefault="001872DC" w:rsidP="001872DC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F4228E">
        <w:rPr>
          <w:sz w:val="28"/>
          <w:szCs w:val="28"/>
        </w:rPr>
        <w:t xml:space="preserve">Содержание образовательных областей реализуется в различных видах деятельности, специфических для каждого возраста (ФГОС ДО п.2.7.),  и  </w:t>
      </w:r>
      <w:r w:rsidRPr="00F4228E">
        <w:rPr>
          <w:color w:val="000000"/>
          <w:sz w:val="28"/>
          <w:szCs w:val="28"/>
          <w:lang w:eastAsia="ru-RU"/>
        </w:rPr>
        <w:t>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1872DC" w:rsidRPr="009568F8" w:rsidRDefault="001872DC" w:rsidP="009568F8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  <w:lang w:eastAsia="ru-RU"/>
        </w:rPr>
      </w:pPr>
      <w:r w:rsidRPr="009568F8">
        <w:rPr>
          <w:b/>
          <w:color w:val="000000"/>
          <w:sz w:val="32"/>
          <w:szCs w:val="32"/>
          <w:lang w:eastAsia="ru-RU"/>
        </w:rPr>
        <w:t>Реализация образовательной деятельности через  организацию различных видов детской деятельности</w:t>
      </w:r>
    </w:p>
    <w:p w:rsidR="001872DC" w:rsidRPr="009568F8" w:rsidRDefault="001872DC" w:rsidP="001872DC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sz w:val="32"/>
          <w:szCs w:val="32"/>
          <w:lang w:eastAsia="ru-RU"/>
        </w:rPr>
      </w:pPr>
      <w:r w:rsidRPr="009568F8">
        <w:rPr>
          <w:b/>
          <w:bCs/>
          <w:color w:val="000000"/>
          <w:sz w:val="32"/>
          <w:szCs w:val="32"/>
          <w:lang w:eastAsia="ru-RU"/>
        </w:rPr>
        <w:t>- ранний возраст (2-3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9037"/>
      </w:tblGrid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lang w:eastAsia="ru-RU"/>
              </w:rPr>
            </w:pPr>
            <w:r w:rsidRPr="00D82EE8">
              <w:rPr>
                <w:b/>
                <w:bCs/>
                <w:lang w:eastAsia="ru-RU"/>
              </w:rPr>
              <w:t>Детская деятельность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lang w:eastAsia="ru-RU"/>
              </w:rPr>
            </w:pPr>
            <w:r w:rsidRPr="00257494">
              <w:rPr>
                <w:b/>
                <w:bCs/>
                <w:lang w:eastAsia="ru-RU"/>
              </w:rPr>
              <w:t xml:space="preserve">Содержание 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 w:rsidRPr="00336655">
              <w:rPr>
                <w:b/>
              </w:rPr>
              <w:t xml:space="preserve">Предметная деятельность и игры 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257494">
              <w:rPr>
                <w:bCs/>
                <w:color w:val="000000"/>
                <w:lang w:eastAsia="ru-RU"/>
              </w:rPr>
              <w:t>Игры действия с</w:t>
            </w:r>
            <w:r>
              <w:t xml:space="preserve">  составными динамическими игрушками, предметами.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 w:rsidRPr="00336655">
              <w:rPr>
                <w:b/>
              </w:rPr>
              <w:t>Экспериментирование с материалами и веществами (песок, вода, тесто и др.);</w:t>
            </w:r>
          </w:p>
        </w:tc>
        <w:tc>
          <w:tcPr>
            <w:tcW w:w="9037" w:type="dxa"/>
          </w:tcPr>
          <w:p w:rsidR="001872DC" w:rsidRPr="00C31F95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Наблюдение</w:t>
            </w:r>
            <w:r>
              <w:rPr>
                <w:lang w:eastAsia="ru-RU"/>
              </w:rPr>
              <w:t>, эксперименты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 w:rsidRPr="00336655">
              <w:rPr>
                <w:b/>
              </w:rPr>
              <w:t>Эмоциональное общение с взрослым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257494">
              <w:rPr>
                <w:bCs/>
                <w:color w:val="000000"/>
                <w:lang w:eastAsia="ru-RU"/>
              </w:rPr>
              <w:t>Рассказы о предметах и интересных событиях, самостоятельное рассказывание об изображенном на картинке, о новой игрушке, событии из личного опыта, драматизация отрывков из хорошо знакомой сказки, слушание рассказов  без наглядного сопровождения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 w:rsidRPr="00336655">
              <w:rPr>
                <w:b/>
              </w:rPr>
              <w:t>Совместные игры со сверстниками под руководством взрослого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257494">
              <w:rPr>
                <w:bCs/>
                <w:color w:val="000000"/>
                <w:lang w:eastAsia="ru-RU"/>
              </w:rPr>
              <w:t>Сюжетно – ролевые игры, подвижные игры, театрализованные игры, дидактические игры.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 w:rsidRPr="00336655">
              <w:rPr>
                <w:b/>
              </w:rPr>
              <w:t>Самообслуживание и действия с бытовыми предметами-орудиями (ложка, совок, лопатка и пр.);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257494">
              <w:rPr>
                <w:bCs/>
                <w:color w:val="000000"/>
                <w:lang w:eastAsia="ru-RU"/>
              </w:rPr>
              <w:t>Поручения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</w:rPr>
            </w:pPr>
            <w:r w:rsidRPr="00336655">
              <w:rPr>
                <w:b/>
              </w:rPr>
              <w:t>Восприятие смысла музыки, сказок, стихов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257494">
              <w:rPr>
                <w:bCs/>
                <w:color w:val="000000"/>
                <w:lang w:eastAsia="ru-RU"/>
              </w:rPr>
              <w:t>Слушание, подпевание и пение, музыкально – ритмические движения.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</w:rPr>
            </w:pPr>
            <w:r w:rsidRPr="00336655">
              <w:rPr>
                <w:b/>
              </w:rPr>
              <w:t>Изобразительная деятельность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>
              <w:t>Рисование, лепка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</w:rPr>
            </w:pPr>
            <w:r w:rsidRPr="00336655">
              <w:rPr>
                <w:b/>
              </w:rPr>
              <w:t>Рассматривание картинок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lang w:eastAsia="ru-RU"/>
              </w:rPr>
            </w:pPr>
            <w:r w:rsidRPr="00257494">
              <w:rPr>
                <w:bCs/>
                <w:color w:val="000000"/>
                <w:lang w:eastAsia="ru-RU"/>
              </w:rPr>
              <w:t>Рассматривание детских книг с животными, предметами, состоянием людей и животны</w:t>
            </w:r>
            <w:proofErr w:type="gramStart"/>
            <w:r w:rsidRPr="00257494">
              <w:rPr>
                <w:bCs/>
                <w:color w:val="000000"/>
                <w:lang w:eastAsia="ru-RU"/>
              </w:rPr>
              <w:t>х(</w:t>
            </w:r>
            <w:proofErr w:type="gramEnd"/>
            <w:r w:rsidRPr="00257494">
              <w:rPr>
                <w:bCs/>
                <w:color w:val="000000"/>
                <w:lang w:eastAsia="ru-RU"/>
              </w:rPr>
              <w:t>грустит, радуется)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336655" w:rsidRDefault="001872DC" w:rsidP="00E71E33">
            <w:pPr>
              <w:suppressAutoHyphens w:val="0"/>
              <w:spacing w:before="100" w:beforeAutospacing="1" w:after="100" w:afterAutospacing="1"/>
              <w:rPr>
                <w:b/>
              </w:rPr>
            </w:pPr>
            <w:r w:rsidRPr="00336655">
              <w:rPr>
                <w:b/>
              </w:rPr>
              <w:t>Двигательная активность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 w:rsidRPr="00257494">
              <w:rPr>
                <w:color w:val="000000"/>
                <w:lang w:eastAsia="ru-RU"/>
              </w:rPr>
              <w:t>Овладение основными движениями (ходьба, бег, бросание, катание)</w:t>
            </w:r>
          </w:p>
        </w:tc>
      </w:tr>
    </w:tbl>
    <w:p w:rsidR="001872DC" w:rsidRPr="009568F8" w:rsidRDefault="001872DC" w:rsidP="001872DC">
      <w:pPr>
        <w:shd w:val="clear" w:color="auto" w:fill="FFFFFF"/>
        <w:suppressAutoHyphens w:val="0"/>
        <w:spacing w:before="100" w:beforeAutospacing="1" w:after="100" w:afterAutospacing="1"/>
        <w:rPr>
          <w:b/>
          <w:color w:val="000000"/>
          <w:sz w:val="32"/>
          <w:szCs w:val="32"/>
          <w:lang w:eastAsia="ru-RU"/>
        </w:rPr>
      </w:pPr>
      <w:r w:rsidRPr="009568F8">
        <w:rPr>
          <w:b/>
          <w:bCs/>
          <w:color w:val="000000"/>
          <w:sz w:val="32"/>
          <w:szCs w:val="32"/>
          <w:lang w:eastAsia="ru-RU"/>
        </w:rPr>
        <w:lastRenderedPageBreak/>
        <w:t>- дошкольный возраст (3-7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9037"/>
      </w:tblGrid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lang w:eastAsia="ru-RU"/>
              </w:rPr>
            </w:pPr>
            <w:r w:rsidRPr="00D82EE8">
              <w:rPr>
                <w:b/>
                <w:bCs/>
                <w:lang w:eastAsia="ru-RU"/>
              </w:rPr>
              <w:t>Детская деятельность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lang w:eastAsia="ru-RU"/>
              </w:rPr>
            </w:pPr>
            <w:r w:rsidRPr="00257494">
              <w:rPr>
                <w:b/>
                <w:bCs/>
                <w:lang w:eastAsia="ru-RU"/>
              </w:rPr>
              <w:t xml:space="preserve">Содержание 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D82EE8">
              <w:rPr>
                <w:b/>
                <w:bCs/>
                <w:lang w:eastAsia="ru-RU"/>
              </w:rPr>
              <w:t>Игровая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Сюжетно – ролевые </w:t>
            </w:r>
            <w:r w:rsidRPr="00D82EE8">
              <w:rPr>
                <w:lang w:eastAsia="ru-RU"/>
              </w:rPr>
              <w:t>игры,</w:t>
            </w:r>
            <w:r>
              <w:rPr>
                <w:lang w:eastAsia="ru-RU"/>
              </w:rPr>
              <w:t xml:space="preserve"> подвижные игры, дидактические игры, театрализованные игры. </w:t>
            </w:r>
            <w:r w:rsidRPr="00D82EE8">
              <w:rPr>
                <w:lang w:eastAsia="ru-RU"/>
              </w:rPr>
              <w:t xml:space="preserve">  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D82EE8">
              <w:rPr>
                <w:b/>
                <w:bCs/>
                <w:lang w:eastAsia="ru-RU"/>
              </w:rPr>
              <w:t>Коммуникативная</w:t>
            </w:r>
          </w:p>
        </w:tc>
        <w:tc>
          <w:tcPr>
            <w:tcW w:w="9037" w:type="dxa"/>
          </w:tcPr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Беседа</w:t>
            </w:r>
          </w:p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Ситуативный разговор</w:t>
            </w:r>
          </w:p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Речевая ситуация</w:t>
            </w:r>
          </w:p>
          <w:p w:rsidR="001872DC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Составление и отгадывание загадок</w:t>
            </w:r>
          </w:p>
          <w:p w:rsidR="001872DC" w:rsidRDefault="001872DC" w:rsidP="00E71E3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Составление рассказов</w:t>
            </w:r>
          </w:p>
          <w:p w:rsidR="001872DC" w:rsidRPr="00A6597C" w:rsidRDefault="001872DC" w:rsidP="00E71E3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Пересказ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D82EE8">
              <w:rPr>
                <w:b/>
                <w:bCs/>
                <w:lang w:eastAsia="ru-RU"/>
              </w:rPr>
              <w:t>Познавательно-исследовательская</w:t>
            </w:r>
          </w:p>
        </w:tc>
        <w:tc>
          <w:tcPr>
            <w:tcW w:w="9037" w:type="dxa"/>
          </w:tcPr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Наблюдение</w:t>
            </w:r>
          </w:p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Экскурсия</w:t>
            </w:r>
          </w:p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Решение проблемных ситуаций</w:t>
            </w:r>
          </w:p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Экспериментирование                                                 </w:t>
            </w:r>
          </w:p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Коллекционирование</w:t>
            </w:r>
          </w:p>
          <w:p w:rsidR="001872DC" w:rsidRPr="00D82EE8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Моделирование</w:t>
            </w:r>
          </w:p>
          <w:p w:rsidR="001872DC" w:rsidRPr="00336655" w:rsidRDefault="001872DC" w:rsidP="00E71E33">
            <w:pPr>
              <w:suppressAutoHyphens w:val="0"/>
              <w:rPr>
                <w:lang w:eastAsia="ru-RU"/>
              </w:rPr>
            </w:pPr>
            <w:r w:rsidRPr="00D82EE8">
              <w:rPr>
                <w:lang w:eastAsia="ru-RU"/>
              </w:rPr>
              <w:t>Реализация проект</w:t>
            </w:r>
            <w:r>
              <w:rPr>
                <w:lang w:eastAsia="ru-RU"/>
              </w:rPr>
              <w:t>а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257494">
              <w:rPr>
                <w:b/>
                <w:bCs/>
                <w:lang w:eastAsia="ru-RU"/>
              </w:rPr>
              <w:t xml:space="preserve">Восприятие </w:t>
            </w:r>
            <w:r w:rsidRPr="00D82EE8">
              <w:rPr>
                <w:b/>
                <w:bCs/>
                <w:lang w:eastAsia="ru-RU"/>
              </w:rPr>
              <w:t>художественной литературы  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lang w:eastAsia="ru-RU"/>
              </w:rPr>
            </w:pPr>
            <w:r w:rsidRPr="00D82EE8">
              <w:rPr>
                <w:lang w:eastAsia="ru-RU"/>
              </w:rPr>
              <w:t>Чтение,</w:t>
            </w:r>
            <w:r>
              <w:rPr>
                <w:lang w:eastAsia="ru-RU"/>
              </w:rPr>
              <w:t xml:space="preserve"> </w:t>
            </w:r>
            <w:r w:rsidRPr="00D82EE8">
              <w:rPr>
                <w:lang w:eastAsia="ru-RU"/>
              </w:rPr>
              <w:t>обсуждение,</w:t>
            </w:r>
            <w:r>
              <w:rPr>
                <w:lang w:eastAsia="ru-RU"/>
              </w:rPr>
              <w:t xml:space="preserve"> </w:t>
            </w:r>
            <w:r w:rsidRPr="00D82EE8">
              <w:rPr>
                <w:lang w:eastAsia="ru-RU"/>
              </w:rPr>
              <w:t>разучивание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257494">
              <w:rPr>
                <w:b/>
                <w:color w:val="000000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57494">
              <w:rPr>
                <w:color w:val="000000"/>
                <w:lang w:eastAsia="ru-RU"/>
              </w:rPr>
              <w:t>Общественно – полезный труд, труд в природе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257494">
              <w:rPr>
                <w:b/>
                <w:color w:val="000000"/>
                <w:lang w:eastAsia="ru-RU"/>
              </w:rPr>
              <w:t>Конструирование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57494">
              <w:rPr>
                <w:color w:val="000000"/>
                <w:lang w:eastAsia="ru-RU"/>
              </w:rPr>
              <w:t>Конструирование по образцу,  из бумаги, природного материала. Конструирование по рисунку, словесной инструкции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257494">
              <w:rPr>
                <w:b/>
                <w:color w:val="000000"/>
                <w:lang w:eastAsia="ru-RU"/>
              </w:rPr>
              <w:t>Изобразительная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57494">
              <w:rPr>
                <w:color w:val="000000"/>
                <w:lang w:eastAsia="ru-RU"/>
              </w:rPr>
              <w:t>Рисование, лепка, аппликация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257494">
              <w:rPr>
                <w:b/>
                <w:color w:val="000000"/>
                <w:lang w:eastAsia="ru-RU"/>
              </w:rPr>
              <w:t>Музыкальная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57494">
              <w:rPr>
                <w:color w:val="000000"/>
                <w:lang w:eastAsia="ru-RU"/>
              </w:rPr>
              <w:t xml:space="preserve">Восприятие и  понимание смысла музыкальных произведений, пение, музыкально – </w:t>
            </w:r>
            <w:proofErr w:type="gramStart"/>
            <w:r w:rsidRPr="00257494">
              <w:rPr>
                <w:color w:val="000000"/>
                <w:lang w:eastAsia="ru-RU"/>
              </w:rPr>
              <w:t>ритмические движения</w:t>
            </w:r>
            <w:proofErr w:type="gramEnd"/>
            <w:r w:rsidRPr="00257494">
              <w:rPr>
                <w:color w:val="000000"/>
                <w:lang w:eastAsia="ru-RU"/>
              </w:rPr>
              <w:t>, игры на музыкальных инструментах.</w:t>
            </w:r>
          </w:p>
        </w:tc>
      </w:tr>
      <w:tr w:rsidR="001872DC" w:rsidRPr="00257494" w:rsidTr="00E71E33">
        <w:tc>
          <w:tcPr>
            <w:tcW w:w="56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 w:rsidRPr="00257494">
              <w:rPr>
                <w:b/>
                <w:color w:val="000000"/>
                <w:lang w:eastAsia="ru-RU"/>
              </w:rPr>
              <w:t>Двигательная</w:t>
            </w:r>
          </w:p>
        </w:tc>
        <w:tc>
          <w:tcPr>
            <w:tcW w:w="9037" w:type="dxa"/>
          </w:tcPr>
          <w:p w:rsidR="001872DC" w:rsidRPr="00257494" w:rsidRDefault="001872DC" w:rsidP="00E71E33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57494">
              <w:rPr>
                <w:color w:val="000000"/>
                <w:lang w:eastAsia="ru-RU"/>
              </w:rPr>
              <w:t>Овладение основными движениями</w:t>
            </w:r>
          </w:p>
        </w:tc>
      </w:tr>
    </w:tbl>
    <w:p w:rsidR="001872DC" w:rsidRPr="00222343" w:rsidRDefault="001872DC" w:rsidP="001872DC">
      <w:pPr>
        <w:jc w:val="both"/>
        <w:rPr>
          <w:b/>
        </w:rPr>
      </w:pPr>
    </w:p>
    <w:p w:rsidR="001872DC" w:rsidRDefault="001872DC" w:rsidP="001872DC">
      <w:pPr>
        <w:jc w:val="both"/>
      </w:pPr>
      <w:r w:rsidRPr="00912A0D">
        <w:rPr>
          <w:rStyle w:val="c0"/>
          <w:color w:val="000000"/>
        </w:rPr>
        <w:t xml:space="preserve">На современном этапе развития образования выдвигается задача преобразования традиционной системы обучения в качественно новую систему образования. Задача воспитания - </w:t>
      </w:r>
      <w:r w:rsidRPr="00912A0D">
        <w:t>развитие творческой активной личности ребенка и требует от педагогов использования в своей деятельности инновационных педагогических технологий.</w:t>
      </w:r>
      <w:r w:rsidRPr="00912A0D">
        <w:rPr>
          <w:rStyle w:val="c0"/>
          <w:color w:val="000000"/>
        </w:rPr>
        <w:t xml:space="preserve"> Поэтому </w:t>
      </w:r>
      <w:r w:rsidRPr="00912A0D">
        <w:t xml:space="preserve">на протяжении нескольких лет наш детский сад успешно реализует в работе с детьми и родителями </w:t>
      </w:r>
      <w:r w:rsidRPr="00790B90">
        <w:rPr>
          <w:b/>
        </w:rPr>
        <w:t>проектный метод</w:t>
      </w:r>
      <w:r>
        <w:t xml:space="preserve"> обучения, который интегрирует в себе элементы </w:t>
      </w:r>
      <w:r w:rsidRPr="00912A0D">
        <w:rPr>
          <w:color w:val="000000"/>
          <w:shd w:val="clear" w:color="auto" w:fill="FFFFFF"/>
        </w:rPr>
        <w:t xml:space="preserve"> игровой, познавательной, ценностно-ориентационной, преобразовательной, профессионально-трудовой, коммуникативной, теоретической и практической деятельности</w:t>
      </w:r>
      <w:r>
        <w:rPr>
          <w:color w:val="000000"/>
          <w:shd w:val="clear" w:color="auto" w:fill="FFFFFF"/>
        </w:rPr>
        <w:t>.</w:t>
      </w:r>
      <w:r w:rsidRPr="00912A0D">
        <w:rPr>
          <w:color w:val="000000"/>
          <w:shd w:val="clear" w:color="auto" w:fill="FFFFFF"/>
        </w:rPr>
        <w:t xml:space="preserve"> </w:t>
      </w:r>
      <w:r w:rsidRPr="00912A0D">
        <w:rPr>
          <w:color w:val="000000"/>
          <w:shd w:val="clear" w:color="auto" w:fill="FFFFFF"/>
        </w:rPr>
        <w:lastRenderedPageBreak/>
        <w:t>Использование метода</w:t>
      </w:r>
      <w:r w:rsidRPr="00912A0D">
        <w:rPr>
          <w:rStyle w:val="apple-converted-space"/>
          <w:color w:val="000000"/>
          <w:shd w:val="clear" w:color="auto" w:fill="FFFFFF"/>
        </w:rPr>
        <w:t> </w:t>
      </w:r>
      <w:r w:rsidRPr="00912A0D">
        <w:rPr>
          <w:color w:val="000000"/>
          <w:shd w:val="clear" w:color="auto" w:fill="FFFFFF"/>
        </w:rPr>
        <w:t>проектов</w:t>
      </w:r>
      <w:r w:rsidRPr="00912A0D">
        <w:rPr>
          <w:rStyle w:val="apple-converted-space"/>
          <w:color w:val="000000"/>
          <w:shd w:val="clear" w:color="auto" w:fill="FFFFFF"/>
        </w:rPr>
        <w:t> </w:t>
      </w:r>
      <w:r w:rsidRPr="00912A0D">
        <w:rPr>
          <w:color w:val="000000"/>
          <w:shd w:val="clear" w:color="auto" w:fill="FFFFFF"/>
        </w:rPr>
        <w:t xml:space="preserve">дает возможность реализовать </w:t>
      </w:r>
      <w:proofErr w:type="spellStart"/>
      <w:r w:rsidRPr="00912A0D">
        <w:rPr>
          <w:b/>
          <w:color w:val="000000"/>
          <w:shd w:val="clear" w:color="auto" w:fill="FFFFFF"/>
        </w:rPr>
        <w:t>деятельностный</w:t>
      </w:r>
      <w:proofErr w:type="spellEnd"/>
      <w:r w:rsidRPr="00912A0D">
        <w:rPr>
          <w:b/>
          <w:color w:val="000000"/>
          <w:shd w:val="clear" w:color="auto" w:fill="FFFFFF"/>
        </w:rPr>
        <w:t xml:space="preserve"> подход</w:t>
      </w:r>
      <w:r w:rsidRPr="00912A0D">
        <w:rPr>
          <w:color w:val="000000"/>
          <w:shd w:val="clear" w:color="auto" w:fill="FFFFFF"/>
        </w:rPr>
        <w:t xml:space="preserve"> в</w:t>
      </w:r>
      <w:r w:rsidRPr="00912A0D">
        <w:rPr>
          <w:rStyle w:val="apple-converted-space"/>
          <w:color w:val="000000"/>
          <w:shd w:val="clear" w:color="auto" w:fill="FFFFFF"/>
        </w:rPr>
        <w:t> </w:t>
      </w:r>
      <w:r w:rsidRPr="00912A0D">
        <w:rPr>
          <w:color w:val="000000"/>
          <w:shd w:val="clear" w:color="auto" w:fill="FFFFFF"/>
        </w:rPr>
        <w:t>обучении, применять знания и умения, полученные</w:t>
      </w:r>
      <w:r>
        <w:rPr>
          <w:color w:val="000000"/>
          <w:shd w:val="clear" w:color="auto" w:fill="FFFFFF"/>
        </w:rPr>
        <w:t xml:space="preserve"> в разных видах деятельности</w:t>
      </w:r>
      <w:r w:rsidRPr="00912A0D">
        <w:rPr>
          <w:color w:val="000000"/>
          <w:shd w:val="clear" w:color="auto" w:fill="FFFFFF"/>
        </w:rPr>
        <w:t xml:space="preserve"> и </w:t>
      </w:r>
      <w:r w:rsidRPr="00912A0D">
        <w:rPr>
          <w:b/>
          <w:color w:val="000000"/>
          <w:shd w:val="clear" w:color="auto" w:fill="FFFFFF"/>
        </w:rPr>
        <w:t>интегрировать</w:t>
      </w:r>
      <w:r w:rsidRPr="00912A0D">
        <w:rPr>
          <w:color w:val="000000"/>
          <w:shd w:val="clear" w:color="auto" w:fill="FFFFFF"/>
        </w:rPr>
        <w:t xml:space="preserve"> их в процессе работы над проектом.</w:t>
      </w:r>
    </w:p>
    <w:p w:rsidR="001872DC" w:rsidRPr="00316427" w:rsidRDefault="001872DC" w:rsidP="001872DC">
      <w:pPr>
        <w:tabs>
          <w:tab w:val="left" w:pos="3591"/>
        </w:tabs>
        <w:jc w:val="both"/>
        <w:rPr>
          <w:b/>
          <w:bCs/>
          <w:sz w:val="28"/>
          <w:szCs w:val="28"/>
        </w:rPr>
      </w:pPr>
    </w:p>
    <w:p w:rsidR="001872DC" w:rsidRDefault="001872DC" w:rsidP="001872DC">
      <w:pPr>
        <w:tabs>
          <w:tab w:val="left" w:pos="3591"/>
        </w:tabs>
        <w:jc w:val="both"/>
      </w:pPr>
      <w:r>
        <w:t xml:space="preserve">Реализация Программы осуществляется ежедневно:  в процессе </w:t>
      </w:r>
      <w:r w:rsidRPr="002167C7">
        <w:rPr>
          <w:b/>
          <w:sz w:val="28"/>
          <w:szCs w:val="28"/>
        </w:rPr>
        <w:t>образовательной деятельности</w:t>
      </w:r>
      <w:r>
        <w:t xml:space="preserve"> с детьми</w:t>
      </w:r>
      <w:r>
        <w:sym w:font="Symbol" w:char="F02D"/>
      </w:r>
      <w:r>
        <w:t xml:space="preserve"> (занятия),  в </w:t>
      </w:r>
      <w:r w:rsidRPr="006C35C8">
        <w:rPr>
          <w:b/>
        </w:rPr>
        <w:t xml:space="preserve">ходе </w:t>
      </w:r>
      <w:r w:rsidRPr="002167C7">
        <w:rPr>
          <w:b/>
          <w:sz w:val="28"/>
          <w:szCs w:val="28"/>
        </w:rPr>
        <w:t>режимных моментов</w:t>
      </w:r>
      <w:r>
        <w:t>,</w:t>
      </w:r>
      <w:r>
        <w:sym w:font="Symbol" w:char="F02D"/>
      </w:r>
      <w:r>
        <w:t xml:space="preserve">  в процессе </w:t>
      </w:r>
      <w:r w:rsidRPr="002167C7">
        <w:rPr>
          <w:b/>
          <w:sz w:val="28"/>
          <w:szCs w:val="28"/>
        </w:rPr>
        <w:t>самостоятельной деятельности</w:t>
      </w:r>
      <w:r>
        <w:t xml:space="preserve"> детей в различных видах</w:t>
      </w:r>
      <w:r>
        <w:sym w:font="Symbol" w:char="F02D"/>
      </w:r>
      <w:r>
        <w:t xml:space="preserve"> детской деятельности,  в процессе </w:t>
      </w:r>
      <w:r w:rsidRPr="002167C7">
        <w:rPr>
          <w:b/>
          <w:sz w:val="28"/>
          <w:szCs w:val="28"/>
        </w:rPr>
        <w:t>взаимодействия с семьями</w:t>
      </w:r>
      <w:r>
        <w:t xml:space="preserve"> детей по реализации Программы.</w:t>
      </w:r>
    </w:p>
    <w:p w:rsidR="001872DC" w:rsidRPr="002167C7" w:rsidRDefault="001872DC" w:rsidP="002167C7">
      <w:pPr>
        <w:tabs>
          <w:tab w:val="left" w:pos="3591"/>
        </w:tabs>
        <w:jc w:val="center"/>
        <w:rPr>
          <w:b/>
          <w:sz w:val="32"/>
          <w:szCs w:val="32"/>
        </w:rPr>
      </w:pPr>
      <w:r w:rsidRPr="002167C7">
        <w:rPr>
          <w:b/>
          <w:sz w:val="32"/>
          <w:szCs w:val="32"/>
        </w:rPr>
        <w:t xml:space="preserve">Образовательная </w:t>
      </w:r>
      <w:r w:rsidR="002167C7">
        <w:rPr>
          <w:b/>
          <w:sz w:val="32"/>
          <w:szCs w:val="32"/>
        </w:rPr>
        <w:t>деятельность с детьми (занятия)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  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деятельностью. С детьми третьего года жизни занятия по физическому развитию осуществляются по подгруппам 2 раза в неделю в групповом помещении и в физкультурном зале. Занятия по физическому развити</w:t>
      </w:r>
      <w:r w:rsidR="00201E13">
        <w:t>ю для детей в возрасте от 3 до 7</w:t>
      </w:r>
      <w:r>
        <w:t xml:space="preserve"> лет организуются 3 раз</w:t>
      </w:r>
      <w:r w:rsidR="00201E13">
        <w:t>а</w:t>
      </w:r>
      <w:r>
        <w:t xml:space="preserve"> в неделю.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   Организация образовательного процесса осуществляется на основе ведущего вида деятельности – игры, с учетом индивидуальных способностей, возможностей и интересов каждого ребенка. При работе с детьми широко используются разнообразные дидактические, развивающие игры, занимательные упражнения, игры-экспериментирования, игровые и проблемные ситуации, элементы моделирования и проектирования.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Образовательная деятельность направлена: 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- на систематизацию, углубление и обобщение личного опыта ребенка; 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- на освоение новых сложных способов познавательной деятельности; 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- на осознание связей и зависимостей, которые скрыты от детей в повседневных делах и требуют для освоения специальных условий и управления со стороны педагога. 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При организации </w:t>
      </w:r>
      <w:r w:rsidRPr="00201E13">
        <w:rPr>
          <w:b/>
        </w:rPr>
        <w:t>образовательной деятельности</w:t>
      </w:r>
      <w:r>
        <w:t xml:space="preserve">  используется </w:t>
      </w:r>
      <w:proofErr w:type="spellStart"/>
      <w:r w:rsidRPr="00E96009">
        <w:rPr>
          <w:b/>
        </w:rPr>
        <w:t>деятельностный</w:t>
      </w:r>
      <w:proofErr w:type="spellEnd"/>
      <w:r w:rsidRPr="00E96009">
        <w:rPr>
          <w:b/>
        </w:rPr>
        <w:t xml:space="preserve"> подход</w:t>
      </w:r>
      <w:r>
        <w:t xml:space="preserve">: знания не даются в готовом виде, а постигаются путем анализа, сопоставления существенных признаков. Ребенок выступает в роли исследователя, «открывающего» основополагающие свойства и отношения. Педагог подводит детей к этому «открытию», организуя и направляя их учебные действия. Обучение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С этой целью в обучение вводятся элементы проблемного изложения учебного материала, эвристической беседы, организуется коллективный или индивидуальный самостоятельный поиск, экспериментальная и проектная деятельность.  Образовательная деятельность (занятия) проводится как со всей группой детей, так и по подгруппам. Подгруппы составляются на разных основаниях: - «сильная» и «слабая» подгруппы по разным видам занятий; - смешанные подгруппы, где «слабые» дети имеют возможность видеть особенности выполнения заданий «сильными» детьми; - переменные подгруппы, когда дети объединяются на отдельные занятия по разным признакам. Это позволяет педагогу варьировать задания адекватно составу подгрупп, обеспечивая тем самым комфортные условия для каждого ребенка. </w:t>
      </w:r>
      <w:r>
        <w:lastRenderedPageBreak/>
        <w:t xml:space="preserve">Комплектование подгрупп не носит статичного характера: каждый ребенок всегда имеет потенциальную возможность перейти в другую подгруппу на основании динамики его развития и смены интересов. </w:t>
      </w:r>
    </w:p>
    <w:p w:rsidR="001872DC" w:rsidRDefault="001872DC" w:rsidP="001872DC">
      <w:pPr>
        <w:tabs>
          <w:tab w:val="left" w:pos="3591"/>
        </w:tabs>
        <w:jc w:val="both"/>
      </w:pPr>
      <w:r w:rsidRPr="00E96009">
        <w:rPr>
          <w:b/>
        </w:rPr>
        <w:t xml:space="preserve">  Эффективным приемом</w:t>
      </w:r>
      <w:r>
        <w:t xml:space="preserve"> является взаимное «</w:t>
      </w:r>
      <w:proofErr w:type="spellStart"/>
      <w:r>
        <w:t>пронизывание</w:t>
      </w:r>
      <w:proofErr w:type="spellEnd"/>
      <w:r>
        <w:t xml:space="preserve">» различных образовательных областей в разных видах детской деятельности. Между различными направлениями деятельности детей осуществляется внутренняя  интеграция: развитие математических представлений в процессе рисования; художественное творчество в процессе восприятия музыки; приобретение навыков счета в процессе игры в магазин или в больницу и т.п. Воспитатель сам вызывает активность детей, вовлекая их в ту или иную деятельность, демонстрируя собственную увлеченность. В этом контексте ребенок выступает в </w:t>
      </w:r>
      <w:r w:rsidRPr="00201E13">
        <w:rPr>
          <w:b/>
        </w:rPr>
        <w:t>качестве субъекта</w:t>
      </w:r>
      <w:r>
        <w:t xml:space="preserve"> деятельности. 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  Образовательная деятельность с детьми выстраивается на основе </w:t>
      </w:r>
      <w:r w:rsidRPr="00ED4D59">
        <w:rPr>
          <w:b/>
        </w:rPr>
        <w:t>тематического планирования</w:t>
      </w:r>
      <w:r>
        <w:t xml:space="preserve">, что удобно не только при планировании занятий, но при планировании индивидуальной работы и деятельности воспитателя по развитию познавательных способностей детей в свободной деятельности. </w:t>
      </w:r>
    </w:p>
    <w:p w:rsidR="001872DC" w:rsidRDefault="001872DC" w:rsidP="001872DC">
      <w:pPr>
        <w:tabs>
          <w:tab w:val="left" w:pos="3591"/>
        </w:tabs>
        <w:jc w:val="both"/>
      </w:pPr>
      <w:r>
        <w:t xml:space="preserve">   Важным является обеспечение взаимосвязи содержания образовательной деятельности с повседневной жизнью, праздником, игрой. В течение дня детям предоставляется возможность вернуться к своим работам - аппликации, рисунку, а также сделать нужные атрибуты для игр. Для этого в группе создаются маленькие «мастерские» - место, где находятся бумага, клей, краски, разный бросовый материал для поделок. </w:t>
      </w:r>
    </w:p>
    <w:p w:rsidR="001872DC" w:rsidRDefault="001872DC" w:rsidP="001872DC">
      <w:pPr>
        <w:tabs>
          <w:tab w:val="left" w:pos="3591"/>
        </w:tabs>
        <w:jc w:val="both"/>
      </w:pPr>
      <w:proofErr w:type="gramStart"/>
      <w:r>
        <w:t xml:space="preserve">Такое обучение носит </w:t>
      </w:r>
      <w:r w:rsidRPr="00ED4D59">
        <w:rPr>
          <w:b/>
        </w:rPr>
        <w:t>личностно-ориентированный характер</w:t>
      </w:r>
      <w:r>
        <w:t>, поскольку в его процессе складываются условия для формирования не только знаний, но и основных базисных характеристик личности, содержательно соответствующих возрасту: самостоятельности, инициативности, компетентности (интеллектуальной, языковой, социальной), творческого отношения к делу, произвольности, свободы поведения, самооценки.</w:t>
      </w:r>
      <w:proofErr w:type="gramEnd"/>
    </w:p>
    <w:p w:rsidR="001872DC" w:rsidRPr="00201E13" w:rsidRDefault="001872DC" w:rsidP="001872DC">
      <w:pPr>
        <w:tabs>
          <w:tab w:val="left" w:pos="3591"/>
        </w:tabs>
        <w:jc w:val="center"/>
        <w:rPr>
          <w:b/>
          <w:sz w:val="32"/>
          <w:szCs w:val="32"/>
        </w:rPr>
      </w:pPr>
    </w:p>
    <w:p w:rsidR="001872DC" w:rsidRPr="00201E13" w:rsidRDefault="001872DC" w:rsidP="001872DC">
      <w:pPr>
        <w:tabs>
          <w:tab w:val="left" w:pos="3591"/>
        </w:tabs>
        <w:jc w:val="center"/>
        <w:rPr>
          <w:b/>
          <w:sz w:val="32"/>
          <w:szCs w:val="32"/>
        </w:rPr>
      </w:pPr>
      <w:r w:rsidRPr="00201E13">
        <w:rPr>
          <w:b/>
          <w:sz w:val="32"/>
          <w:szCs w:val="32"/>
        </w:rPr>
        <w:t>Образовательная деятельность в ходе режимных моментов.</w:t>
      </w:r>
    </w:p>
    <w:p w:rsidR="001872DC" w:rsidRDefault="001872DC" w:rsidP="001872DC">
      <w:pPr>
        <w:tabs>
          <w:tab w:val="left" w:pos="3591"/>
        </w:tabs>
      </w:pPr>
      <w:r>
        <w:t>При реализации образовательной деятельности, осуществляемой в ходе режимных моментов, 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питания и другими.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8"/>
        <w:gridCol w:w="3668"/>
        <w:gridCol w:w="3669"/>
        <w:gridCol w:w="3669"/>
      </w:tblGrid>
      <w:tr w:rsidR="001872DC" w:rsidRPr="003F5DD5" w:rsidTr="00E71E33">
        <w:tc>
          <w:tcPr>
            <w:tcW w:w="3668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Направления развития ребенка</w:t>
            </w:r>
          </w:p>
        </w:tc>
        <w:tc>
          <w:tcPr>
            <w:tcW w:w="3668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Первая половина дня</w:t>
            </w:r>
          </w:p>
        </w:tc>
        <w:tc>
          <w:tcPr>
            <w:tcW w:w="3669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Прогулка</w:t>
            </w:r>
          </w:p>
        </w:tc>
        <w:tc>
          <w:tcPr>
            <w:tcW w:w="3669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Вторая половина дня</w:t>
            </w:r>
          </w:p>
        </w:tc>
      </w:tr>
      <w:tr w:rsidR="001872DC" w:rsidRPr="003F5DD5" w:rsidTr="00E71E33">
        <w:tc>
          <w:tcPr>
            <w:tcW w:w="3668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Социально- коммуникативное развитие</w:t>
            </w:r>
          </w:p>
        </w:tc>
        <w:tc>
          <w:tcPr>
            <w:tcW w:w="3668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Утренний прием детей, индивидуальные и подгрупповые беседы по этике, охране детства, безопасности.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Оценка эмоционального настроения группы с последующей коррекцией плана работы.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Формирование навыков </w:t>
            </w:r>
            <w:r>
              <w:lastRenderedPageBreak/>
              <w:t>культуры еды, культуры общения.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Трудовые поручения, дежурства по столовой, в природном уголке, помощь в подготовке к занятиям - Сюжетно-ролевые игры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Игровые образовательные ситуации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- Формирование навыков безопасного поведения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lastRenderedPageBreak/>
              <w:t>- Наблюдение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Трудовая деятельность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Игры, ситуации общения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Индивидуальная работа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Общение детей со сверстниками и взрослым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-Ситуативные беседы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Формирование навыков безопасного поведения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Общественно-полезный труд (самообслуживание, элементы хозяйственно- бытового труда, труд в природе)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Игры с </w:t>
            </w:r>
            <w:proofErr w:type="spellStart"/>
            <w:r>
              <w:t>ряжением</w:t>
            </w:r>
            <w:proofErr w:type="spellEnd"/>
            <w:r>
              <w:t xml:space="preserve">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Игры в уголках группы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Общение детей со сверстниками и взрослым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Сюжетно-ролевые игры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lastRenderedPageBreak/>
              <w:t xml:space="preserve"> - Театрализованные игры - Совместная познавательная, художественно- творческая деятельность взрослого и детей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Ситуативные беседы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Формирование навыков безопасного поведения</w:t>
            </w:r>
          </w:p>
        </w:tc>
      </w:tr>
      <w:tr w:rsidR="001872DC" w:rsidRPr="003F5DD5" w:rsidTr="00E71E33">
        <w:tc>
          <w:tcPr>
            <w:tcW w:w="3668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lastRenderedPageBreak/>
              <w:t>Познавательное развитие</w:t>
            </w:r>
          </w:p>
        </w:tc>
        <w:tc>
          <w:tcPr>
            <w:tcW w:w="3668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Дидактические игры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Наблюдения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Беседы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Экскурсии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Исследовательская работа, опыты и экспериментирование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Ситуативные беседы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>- Наблюдение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Трудовая деятельность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Игры, ситуации общения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Индивидуальная работа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Общение детей со сверстниками и взрослым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Игры с водой и песком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Исследовательская работа, опыты и экспериментирование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Ситуативные беседы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Совместная деятельность детей и взрослого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Самостоятельная деятельность детей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Игры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Досуги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Индивидуальная работа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Ситуативные беседы 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- Исследовательская работа, опыты и экспериментирование</w:t>
            </w:r>
          </w:p>
        </w:tc>
      </w:tr>
      <w:tr w:rsidR="001872DC" w:rsidRPr="003F5DD5" w:rsidTr="00E71E33">
        <w:tc>
          <w:tcPr>
            <w:tcW w:w="3668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Речевое развитие</w:t>
            </w:r>
          </w:p>
        </w:tc>
        <w:tc>
          <w:tcPr>
            <w:tcW w:w="3668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Чтение художественной литературы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Дидактические игры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Наблюдения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Беседы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Экскурсии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Игры с речевым сопровождением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Свободные диалоги с детьми в играх, наблюдениях 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- Обсуждения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Игры, ситуации общения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Индивидуальная работа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Общение детей со сверстниками и взрослым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Игры с речевым сопровождением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Беседа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Обогащение и активизация словаря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Совместная деятельность детей и взрослого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Самостоятельная деятельность детей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Игры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Досуги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Индивидуальная работа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Свободные диалоги с детьми в играх, наблюдениях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Обсуждения 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- Чтение художественной литературы</w:t>
            </w:r>
          </w:p>
        </w:tc>
      </w:tr>
      <w:tr w:rsidR="001872DC" w:rsidRPr="003F5DD5" w:rsidTr="00E71E33">
        <w:tc>
          <w:tcPr>
            <w:tcW w:w="3668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lastRenderedPageBreak/>
              <w:t>Художественно- эстетическое развитие</w:t>
            </w:r>
          </w:p>
        </w:tc>
        <w:tc>
          <w:tcPr>
            <w:tcW w:w="3668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Использование музыки в повседневной жизни детей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Самостоятельная деятельность детей по музыке, художественному творчеству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Слушание музыкальных произведений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Рассматривание 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- Конструктивное моделирование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Привлечение внимания детей к разнообразным звукам в окружающем мире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Наблюдение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Игры, ситуации общения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Индивидуальная работа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Художественно- творческая деятельность (рисование мелом на асфальте, палочкой на песке, выкладывание узоров из веточек, листьев, камешков и т.д.)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Использование </w:t>
            </w:r>
            <w:proofErr w:type="spellStart"/>
            <w:r>
              <w:t>закличек</w:t>
            </w:r>
            <w:proofErr w:type="spellEnd"/>
            <w:r>
              <w:t>, песенок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Совместная деятельность детей и взрослого по художественному творчеству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Музыкально- художественные досуги, праздники 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- Театрализованная деятельность - Слушание музыкальных произведений</w:t>
            </w:r>
          </w:p>
        </w:tc>
      </w:tr>
      <w:tr w:rsidR="001872DC" w:rsidRPr="003F5DD5" w:rsidTr="00E71E33">
        <w:tc>
          <w:tcPr>
            <w:tcW w:w="3668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Физическое развитие</w:t>
            </w:r>
          </w:p>
        </w:tc>
        <w:tc>
          <w:tcPr>
            <w:tcW w:w="3668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Прием детей на воздухе в теплое время года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Утренняя гимнастика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Гигиенические процедуры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Закаливание в повседневной жизни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Физкультминутки на занятиях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Двигательная активность на прогулке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Индивидуальная работа по развитию движений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Самостоятельная двигательная деятельность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- Подвижные и малоподвижные игры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Развитие физических качеств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Самостоятельная двигательная деятельность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Индивидуальная работа по развитию движений</w:t>
            </w:r>
          </w:p>
        </w:tc>
        <w:tc>
          <w:tcPr>
            <w:tcW w:w="3669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>- Бодрящая гимнастика после сна - Закаливание (воздушные ванны, ходьба босиком по массажной дорожке)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- Физкультурные досуги, игры, развлечения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- Самостоятельная двигательная деятельность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- Совместная деятельность детей и взрослого по физическому развитию</w:t>
            </w:r>
          </w:p>
        </w:tc>
      </w:tr>
    </w:tbl>
    <w:p w:rsidR="001872DC" w:rsidRDefault="001872DC" w:rsidP="001872DC">
      <w:pPr>
        <w:tabs>
          <w:tab w:val="left" w:pos="3591"/>
        </w:tabs>
        <w:rPr>
          <w:b/>
          <w:bCs/>
          <w:i/>
        </w:rPr>
      </w:pPr>
    </w:p>
    <w:p w:rsidR="00201E13" w:rsidRPr="002167C7" w:rsidRDefault="00201E13" w:rsidP="00201E13">
      <w:pPr>
        <w:tabs>
          <w:tab w:val="left" w:pos="3591"/>
        </w:tabs>
        <w:jc w:val="center"/>
        <w:rPr>
          <w:b/>
          <w:bCs/>
          <w:i/>
          <w:sz w:val="32"/>
          <w:szCs w:val="32"/>
        </w:rPr>
      </w:pPr>
      <w:r w:rsidRPr="002167C7">
        <w:rPr>
          <w:b/>
          <w:sz w:val="32"/>
          <w:szCs w:val="32"/>
        </w:rPr>
        <w:t>Образовательная деятельность в процессе самостоятельной деятельности</w:t>
      </w:r>
    </w:p>
    <w:p w:rsidR="001872DC" w:rsidRPr="003205B4" w:rsidRDefault="001872DC" w:rsidP="001872DC">
      <w:pPr>
        <w:tabs>
          <w:tab w:val="left" w:pos="3591"/>
        </w:tabs>
        <w:rPr>
          <w:b/>
        </w:rPr>
      </w:pPr>
      <w:r w:rsidRPr="003F2132">
        <w:t>Образовательная деятельность в процессе</w:t>
      </w:r>
      <w:r w:rsidRPr="003205B4">
        <w:rPr>
          <w:b/>
        </w:rPr>
        <w:t xml:space="preserve"> самостоятельной деятельности </w:t>
      </w:r>
      <w:r w:rsidRPr="003F2132">
        <w:t>детей в различных видах детской деятельности</w:t>
      </w:r>
    </w:p>
    <w:p w:rsidR="001872DC" w:rsidRDefault="001872DC" w:rsidP="001872DC">
      <w:pPr>
        <w:tabs>
          <w:tab w:val="left" w:pos="3591"/>
        </w:tabs>
      </w:pPr>
      <w:r>
        <w:t xml:space="preserve"> Самостоятельная деятельность детей, как одна из моделей организации образовательного процесса детей дошкольного возраста - это:  свободная деятельность воспитанников в условиях созданной педагогами</w:t>
      </w:r>
      <w:r>
        <w:sym w:font="Symbol" w:char="F02D"/>
      </w:r>
      <w:r>
        <w:t xml:space="preserve"> развивающей предметно-пространственной образовательной среды, обеспечивающая выбор каждым ребенком деятельности по интересам и позволяющая ему взаимодействовать со сверстниками или </w:t>
      </w:r>
      <w:r>
        <w:lastRenderedPageBreak/>
        <w:t>действовать индивидуально;  организованная воспитателем деятельность воспитанников, направленная</w:t>
      </w:r>
      <w:r>
        <w:sym w:font="Symbol" w:char="F02D"/>
      </w:r>
      <w:r>
        <w:t xml:space="preserve"> на решение задач, связанных с интересами других людей (эмоциональное благополучие других людей, помощь другим в быту и др.).</w:t>
      </w:r>
    </w:p>
    <w:p w:rsidR="001872DC" w:rsidRDefault="001872DC" w:rsidP="001872DC">
      <w:pPr>
        <w:tabs>
          <w:tab w:val="left" w:pos="3591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872"/>
      </w:tblGrid>
      <w:tr w:rsidR="001872DC" w:rsidRPr="003F5DD5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Образовательная область</w:t>
            </w:r>
          </w:p>
        </w:tc>
        <w:tc>
          <w:tcPr>
            <w:tcW w:w="1187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Самостоятельная деятельность детей</w:t>
            </w:r>
          </w:p>
        </w:tc>
      </w:tr>
      <w:tr w:rsidR="001872DC" w:rsidRPr="003F5DD5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Социально- коммуникативное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Игры в развивающих уголках группы.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Сюжетно-ролевые игры 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Индивидуальные игры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Совместные игры.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Все виды самостоятельной деятельности, предполагающие общение со сверстниками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Выполнение гигиенических процедур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Самообслуживание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Трудовая деятельность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 xml:space="preserve"> Рассматривание тематических альбомов</w:t>
            </w:r>
          </w:p>
        </w:tc>
      </w:tr>
      <w:tr w:rsidR="001872DC" w:rsidRPr="003F5DD5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Познавательное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Самостоятельные игры в уголках группы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Сюжетно-ролевые игры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Рассматривание книг, картинок, тематических альбомов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Развивающие настольно-печатные игры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Дидактические игры (развивающие </w:t>
            </w:r>
            <w:proofErr w:type="spellStart"/>
            <w:r>
              <w:t>пазлы</w:t>
            </w:r>
            <w:proofErr w:type="spellEnd"/>
            <w:r>
              <w:t xml:space="preserve">, рамки-вкладыши, парные картинки)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Наблюдения 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Экспериментирование (игры с водой и песком, природным материалом и т.д.)</w:t>
            </w:r>
          </w:p>
        </w:tc>
      </w:tr>
      <w:tr w:rsidR="001872DC" w:rsidRPr="003F5DD5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Все виды самостоятельной деятельности, предполагающие общение со сверстниками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Самостоятельное чтение детьми коротких стихотворений 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</w:p>
        </w:tc>
      </w:tr>
      <w:tr w:rsidR="001872DC" w:rsidRPr="003F5DD5" w:rsidTr="00E71E33">
        <w:tc>
          <w:tcPr>
            <w:tcW w:w="2802" w:type="dxa"/>
          </w:tcPr>
          <w:p w:rsidR="001872DC" w:rsidRPr="00F060F6" w:rsidRDefault="001872DC" w:rsidP="00E71E33">
            <w:pPr>
              <w:tabs>
                <w:tab w:val="left" w:pos="3591"/>
              </w:tabs>
              <w:rPr>
                <w:b/>
                <w:bCs/>
              </w:rPr>
            </w:pPr>
            <w:r w:rsidRPr="00F060F6">
              <w:rPr>
                <w:b/>
                <w:bCs/>
              </w:rPr>
              <w:t xml:space="preserve">Художественно </w:t>
            </w:r>
            <w:r>
              <w:rPr>
                <w:b/>
                <w:bCs/>
              </w:rPr>
              <w:t>–</w:t>
            </w:r>
            <w:r w:rsidRPr="00F060F6">
              <w:rPr>
                <w:b/>
                <w:bCs/>
              </w:rPr>
              <w:t xml:space="preserve"> эстетическое</w:t>
            </w:r>
            <w:r>
              <w:rPr>
                <w:b/>
                <w:bCs/>
              </w:rPr>
              <w:t xml:space="preserve">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Игры в развивающих уголках группы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Самостоятельное рисование, лепка, конструктивное моделирование, аппликация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Рассматривание репродукций картин, иллюстраций, фотографий, альбомов </w:t>
            </w:r>
          </w:p>
          <w:p w:rsidR="001872DC" w:rsidRDefault="001872DC" w:rsidP="00E71E33">
            <w:pPr>
              <w:tabs>
                <w:tab w:val="left" w:pos="3591"/>
              </w:tabs>
            </w:pPr>
            <w:proofErr w:type="gramStart"/>
            <w:r>
              <w:t>Самостоятельное</w:t>
            </w:r>
            <w:proofErr w:type="gramEnd"/>
            <w:r>
              <w:t xml:space="preserve"> </w:t>
            </w:r>
            <w:proofErr w:type="spellStart"/>
            <w:r>
              <w:t>музицирование</w:t>
            </w:r>
            <w:proofErr w:type="spellEnd"/>
            <w:r>
              <w:t xml:space="preserve">,  игра на детских музыкальных инструментах 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Слушание музыки Рассматривание поделок, рисунков на выставке детских работ</w:t>
            </w:r>
          </w:p>
        </w:tc>
      </w:tr>
      <w:tr w:rsidR="001872DC" w:rsidRPr="003F5DD5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Самостоятельные подвижные игры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Спортивные игры</w:t>
            </w:r>
          </w:p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>
              <w:t>Игры со спортивным инвентарем</w:t>
            </w:r>
          </w:p>
        </w:tc>
      </w:tr>
    </w:tbl>
    <w:p w:rsidR="001872DC" w:rsidRPr="008B6873" w:rsidRDefault="001872DC" w:rsidP="001872DC">
      <w:pPr>
        <w:tabs>
          <w:tab w:val="left" w:pos="3591"/>
        </w:tabs>
        <w:rPr>
          <w:b/>
        </w:rPr>
      </w:pPr>
    </w:p>
    <w:p w:rsidR="001872DC" w:rsidRPr="002167C7" w:rsidRDefault="001872DC" w:rsidP="002167C7">
      <w:pPr>
        <w:tabs>
          <w:tab w:val="left" w:pos="3591"/>
        </w:tabs>
        <w:jc w:val="center"/>
        <w:rPr>
          <w:b/>
          <w:sz w:val="32"/>
          <w:szCs w:val="32"/>
        </w:rPr>
      </w:pPr>
      <w:r w:rsidRPr="002167C7">
        <w:rPr>
          <w:b/>
          <w:sz w:val="32"/>
          <w:szCs w:val="32"/>
        </w:rPr>
        <w:lastRenderedPageBreak/>
        <w:t>Образовательная деятельность в процессе взаимодействия с семьями детей</w:t>
      </w:r>
    </w:p>
    <w:p w:rsidR="001872DC" w:rsidRDefault="001872DC" w:rsidP="001872DC">
      <w:pPr>
        <w:tabs>
          <w:tab w:val="left" w:pos="3591"/>
        </w:tabs>
      </w:pPr>
      <w:r>
        <w:t xml:space="preserve">Образовательная деятельность в процессе взаимодействии с семьями детей, направлена </w:t>
      </w:r>
      <w:proofErr w:type="gramStart"/>
      <w:r>
        <w:t>на</w:t>
      </w:r>
      <w:proofErr w:type="gramEnd"/>
      <w:r>
        <w:t xml:space="preserve">:  </w:t>
      </w:r>
    </w:p>
    <w:p w:rsidR="001872DC" w:rsidRDefault="001872DC" w:rsidP="001872DC">
      <w:pPr>
        <w:tabs>
          <w:tab w:val="left" w:pos="3591"/>
        </w:tabs>
      </w:pPr>
      <w:r>
        <w:t>-создание условий для вовлечения родителей в образовательный процесс в детском саду,</w:t>
      </w:r>
    </w:p>
    <w:p w:rsidR="001872DC" w:rsidRDefault="001872DC" w:rsidP="001872DC">
      <w:pPr>
        <w:tabs>
          <w:tab w:val="left" w:pos="3591"/>
        </w:tabs>
      </w:pPr>
      <w:r>
        <w:t>- педагогическое просвещение родителей по вопросам развивающего взаимодействия с детьми дома.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872"/>
      </w:tblGrid>
      <w:tr w:rsidR="001872DC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Образовательная область</w:t>
            </w:r>
          </w:p>
        </w:tc>
        <w:tc>
          <w:tcPr>
            <w:tcW w:w="1187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</w:rPr>
            </w:pPr>
            <w:r w:rsidRPr="003F5DD5">
              <w:rPr>
                <w:b/>
              </w:rPr>
              <w:t>Образовательный потенциал семьи</w:t>
            </w:r>
          </w:p>
        </w:tc>
      </w:tr>
      <w:tr w:rsidR="001872DC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Социально- коммуникативное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Все виды деятельности, предполагающие общение с членами семьи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Развитие взаимодействия ребенка с социумом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Совместная игровая деятельность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Семейные традиции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Работа по формированию безопасного поведения на улице, дома, на природе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Демонстрация личного примера соблюдения правил безопасного поведения на дорогах, бережного отношения к природе и т.д.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Формирования навыков самообслуживания Знакомство детей с домашним и профессиональным трудом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Проведение в детском саду совместных с родителями конкурсов, акций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Привлечение родителей к участию в проектной деятельности</w:t>
            </w:r>
          </w:p>
        </w:tc>
      </w:tr>
      <w:tr w:rsidR="001872DC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Познавательное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Интеллектуальное развитие ребенка в семье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Поощрение возникновения детских вопросов, совместный поиск ответов на них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Чтение художественной и познавательной литературы, просмотр художественных, документальных видеофильмов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Совместные прогулки и экскурсии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Совместная с детьми исследовательская, проектная и продуктивная деятельность дома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Привлечение родителей к участию в конкурсах</w:t>
            </w:r>
          </w:p>
        </w:tc>
      </w:tr>
      <w:tr w:rsidR="001872DC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Речевое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Все виды деятельности, предполагающие общение с членами семьи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Обмен информацией, эмоциями, впечатлениями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Свободное общение взрослых с детьми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Домашнее чтение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Организация семейных театров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Совместная игровая деятельность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lastRenderedPageBreak/>
              <w:t>Стимулирование детского сочинительства</w:t>
            </w:r>
          </w:p>
        </w:tc>
      </w:tr>
      <w:tr w:rsidR="001872DC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lastRenderedPageBreak/>
              <w:t>Художественно- эстетическое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>Участие в выставках семейного художественного творчества в детском саду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Участие в праздниках, концертах, утренниках, развлечениях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Развитие художественной деятельности детей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Совместная с детьми творческая деятельность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Совместное рассматривание репродукций картин, иллюстраций, фотографий, альбомов и т.д.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Занятия в творческих студиях, детских клубах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Посещение концертов профессиональных и самодеятельных коллективов</w:t>
            </w:r>
          </w:p>
        </w:tc>
      </w:tr>
      <w:tr w:rsidR="001872DC" w:rsidTr="00E71E33">
        <w:tc>
          <w:tcPr>
            <w:tcW w:w="2802" w:type="dxa"/>
          </w:tcPr>
          <w:p w:rsidR="001872DC" w:rsidRPr="003F5DD5" w:rsidRDefault="001872DC" w:rsidP="00E71E33">
            <w:pPr>
              <w:tabs>
                <w:tab w:val="left" w:pos="3591"/>
              </w:tabs>
              <w:rPr>
                <w:b/>
                <w:bCs/>
                <w:i/>
              </w:rPr>
            </w:pPr>
            <w:r w:rsidRPr="003F5DD5">
              <w:rPr>
                <w:b/>
              </w:rPr>
              <w:t>Физическое развитие</w:t>
            </w:r>
          </w:p>
        </w:tc>
        <w:tc>
          <w:tcPr>
            <w:tcW w:w="11872" w:type="dxa"/>
          </w:tcPr>
          <w:p w:rsidR="001872DC" w:rsidRDefault="001872DC" w:rsidP="00E71E33">
            <w:pPr>
              <w:tabs>
                <w:tab w:val="left" w:pos="3591"/>
              </w:tabs>
            </w:pPr>
            <w:r>
              <w:t>Участие в совместных с детьми физкультурных праздниках, соревнованиях в детском саду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 Выполнение утренней гимнастики вместе с ребенком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Совместные спортивные занятия, игры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Создание дома спортивного уголка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Покупка ребенку спортивного инвентаря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Совместное чтение литературы, посвященной спорту, просмотр соответствующих художественных и мультипликационных фильмов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Ведение здорового образа жизни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Организация полноценного питания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 xml:space="preserve">Закаливание </w:t>
            </w:r>
          </w:p>
          <w:p w:rsidR="001872DC" w:rsidRDefault="001872DC" w:rsidP="00E71E33">
            <w:pPr>
              <w:tabs>
                <w:tab w:val="left" w:pos="3591"/>
              </w:tabs>
            </w:pPr>
            <w:r>
              <w:t>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</w:tc>
      </w:tr>
    </w:tbl>
    <w:p w:rsidR="00117653" w:rsidRDefault="00117653"/>
    <w:p w:rsidR="002E37FF" w:rsidRPr="004E0699" w:rsidRDefault="002E37FF" w:rsidP="002E37FF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4E0699">
        <w:rPr>
          <w:b/>
          <w:bCs/>
          <w:color w:val="333333"/>
          <w:sz w:val="32"/>
          <w:szCs w:val="32"/>
          <w:lang w:eastAsia="ru-RU"/>
        </w:rPr>
        <w:t>Организация двигательной деятельности детей.</w:t>
      </w:r>
    </w:p>
    <w:p w:rsidR="002E37FF" w:rsidRPr="00E74A37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  <w:r w:rsidRPr="00E74A37">
        <w:rPr>
          <w:lang w:eastAsia="ru-RU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Для того чтобы стимулировать физическое развитие детей, важно:</w:t>
      </w:r>
    </w:p>
    <w:p w:rsidR="002E37FF" w:rsidRPr="00E74A37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  <w:r w:rsidRPr="00E74A37">
        <w:rPr>
          <w:lang w:eastAsia="ru-RU"/>
        </w:rPr>
        <w:t>• ежедневно предоставлять детям возможность активно двигаться;</w:t>
      </w:r>
    </w:p>
    <w:p w:rsidR="002E37FF" w:rsidRPr="00E74A37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  <w:r w:rsidRPr="00E74A37">
        <w:rPr>
          <w:lang w:eastAsia="ru-RU"/>
        </w:rPr>
        <w:t>• обучать детей правилам безопасности;</w:t>
      </w:r>
    </w:p>
    <w:p w:rsidR="002E37FF" w:rsidRPr="00E74A37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  <w:r w:rsidRPr="00E74A37">
        <w:rPr>
          <w:lang w:eastAsia="ru-RU"/>
        </w:rPr>
        <w:t>• создавать доброжелательную атмосферу эмоционального принятия,</w:t>
      </w:r>
    </w:p>
    <w:p w:rsidR="002E37FF" w:rsidRPr="00E74A37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E74A37">
        <w:rPr>
          <w:lang w:eastAsia="ru-RU"/>
        </w:rPr>
        <w:t>способствующую</w:t>
      </w:r>
      <w:proofErr w:type="gramEnd"/>
      <w:r w:rsidRPr="00E74A37">
        <w:rPr>
          <w:lang w:eastAsia="ru-RU"/>
        </w:rPr>
        <w:t xml:space="preserve"> проявлениям активности всех детей (в том числе и менее активных) в двигательной сфере;</w:t>
      </w:r>
    </w:p>
    <w:p w:rsidR="002E37FF" w:rsidRPr="00E74A37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  <w:r w:rsidRPr="00E74A37">
        <w:rPr>
          <w:lang w:eastAsia="ru-RU"/>
        </w:rPr>
        <w:t>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2E37FF" w:rsidRPr="00E74A37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  <w:r w:rsidRPr="00E74A37">
        <w:rPr>
          <w:lang w:eastAsia="ru-RU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</w:t>
      </w:r>
    </w:p>
    <w:p w:rsidR="002E37FF" w:rsidRPr="004E0699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  <w:r w:rsidRPr="00E74A37">
        <w:rPr>
          <w:lang w:eastAsia="ru-RU"/>
        </w:rPr>
        <w:lastRenderedPageBreak/>
        <w:t>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  <w:r w:rsidRPr="00E74A37">
        <w:rPr>
          <w:b/>
        </w:rPr>
        <w:t xml:space="preserve"> </w:t>
      </w:r>
    </w:p>
    <w:p w:rsidR="002E37FF" w:rsidRPr="00E74A37" w:rsidRDefault="002E37FF" w:rsidP="002E37FF">
      <w:pPr>
        <w:jc w:val="both"/>
        <w:rPr>
          <w:bCs/>
          <w:iCs/>
        </w:rPr>
      </w:pPr>
      <w:r w:rsidRPr="00E74A37">
        <w:rPr>
          <w:bCs/>
          <w:iCs/>
        </w:rPr>
        <w:t>Условия для двигательной активности и оздоровления детей:</w:t>
      </w:r>
    </w:p>
    <w:p w:rsidR="002E37FF" w:rsidRPr="00E74A37" w:rsidRDefault="002E37FF" w:rsidP="002E37FF">
      <w:pPr>
        <w:ind w:firstLine="600"/>
        <w:jc w:val="both"/>
      </w:pPr>
      <w:r w:rsidRPr="00E74A37">
        <w:t>- гибкий режим;</w:t>
      </w:r>
    </w:p>
    <w:p w:rsidR="002E37FF" w:rsidRPr="00E74A37" w:rsidRDefault="002E37FF" w:rsidP="002E37FF">
      <w:pPr>
        <w:ind w:firstLine="600"/>
        <w:jc w:val="both"/>
      </w:pPr>
      <w:r w:rsidRPr="00E74A37">
        <w:t>- разнообразное оборудование в группе  детского сада, в том числе    выполненное самостоятельно воспитателями;</w:t>
      </w:r>
    </w:p>
    <w:p w:rsidR="002E37FF" w:rsidRPr="00E74A37" w:rsidRDefault="002E37FF" w:rsidP="002E37FF">
      <w:pPr>
        <w:ind w:firstLine="600"/>
        <w:jc w:val="both"/>
      </w:pPr>
      <w:r w:rsidRPr="00E74A37">
        <w:t>- наличие спортивного центра  в группе;</w:t>
      </w:r>
    </w:p>
    <w:p w:rsidR="002E37FF" w:rsidRPr="00E74A37" w:rsidRDefault="002E37FF" w:rsidP="002E37FF">
      <w:pPr>
        <w:ind w:firstLine="600"/>
        <w:jc w:val="both"/>
      </w:pPr>
      <w:r w:rsidRPr="00E74A37">
        <w:t>- чередование занятий с целью снижения утомляемости;</w:t>
      </w:r>
    </w:p>
    <w:p w:rsidR="002E37FF" w:rsidRPr="00E74A37" w:rsidRDefault="002E37FF" w:rsidP="002E37FF">
      <w:pPr>
        <w:ind w:firstLine="600"/>
        <w:jc w:val="both"/>
      </w:pPr>
      <w:r w:rsidRPr="00E74A37">
        <w:t>- правильный подбор и проведение подвижных игр в течение дня;</w:t>
      </w:r>
    </w:p>
    <w:p w:rsidR="002E37FF" w:rsidRPr="00E74A37" w:rsidRDefault="002E37FF" w:rsidP="002E37FF">
      <w:pPr>
        <w:ind w:firstLine="600"/>
        <w:jc w:val="both"/>
      </w:pPr>
      <w:r w:rsidRPr="00E74A37">
        <w:t>- индивидуальный режим пробуждения после дневного сна;</w:t>
      </w:r>
    </w:p>
    <w:p w:rsidR="002E37FF" w:rsidRPr="00E74A37" w:rsidRDefault="002E37FF" w:rsidP="002E37FF">
      <w:pPr>
        <w:ind w:firstLine="600"/>
        <w:jc w:val="both"/>
      </w:pPr>
      <w:r w:rsidRPr="00E74A37">
        <w:t xml:space="preserve">- преобладание положительных эмоций во всех видах двигательной активности и ежедневном распорядке дня; </w:t>
      </w:r>
    </w:p>
    <w:p w:rsidR="002E37FF" w:rsidRPr="00E74A37" w:rsidRDefault="002E37FF" w:rsidP="002E37FF">
      <w:pPr>
        <w:ind w:firstLine="600"/>
        <w:jc w:val="both"/>
      </w:pPr>
      <w:r w:rsidRPr="00E74A37">
        <w:t xml:space="preserve">- организация </w:t>
      </w:r>
      <w:proofErr w:type="spellStart"/>
      <w:r w:rsidRPr="00E74A37">
        <w:t>здоровьесберегающей</w:t>
      </w:r>
      <w:proofErr w:type="spellEnd"/>
      <w:r w:rsidRPr="00E74A37">
        <w:t xml:space="preserve"> среды в ДОУ,</w:t>
      </w:r>
    </w:p>
    <w:p w:rsidR="002E37FF" w:rsidRPr="00E74A37" w:rsidRDefault="002E37FF" w:rsidP="002E37FF">
      <w:pPr>
        <w:ind w:firstLine="600"/>
        <w:jc w:val="both"/>
      </w:pPr>
      <w:r w:rsidRPr="00E74A37">
        <w:t>- пропаганда здорового образа жизни и методов оздоровления в коллективе детей, родителей, сотрудников.</w:t>
      </w:r>
    </w:p>
    <w:p w:rsidR="002E37FF" w:rsidRPr="00E74A37" w:rsidRDefault="002E37FF" w:rsidP="002E37FF">
      <w:pPr>
        <w:rPr>
          <w:b/>
          <w:bCs/>
        </w:rPr>
      </w:pPr>
    </w:p>
    <w:tbl>
      <w:tblPr>
        <w:tblW w:w="149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3"/>
        <w:gridCol w:w="5459"/>
        <w:gridCol w:w="4008"/>
        <w:gridCol w:w="4047"/>
        <w:gridCol w:w="380"/>
      </w:tblGrid>
      <w:tr w:rsidR="002E37FF" w:rsidRPr="00E74A37" w:rsidTr="00652A2F">
        <w:trPr>
          <w:trHeight w:val="588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74A37">
              <w:rPr>
                <w:rFonts w:ascii="Times New Roman" w:hAnsi="Times New Roman" w:cs="Times New Roman"/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E74A37"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proofErr w:type="spellEnd"/>
            <w:proofErr w:type="gramEnd"/>
            <w:r w:rsidRPr="00E74A37">
              <w:rPr>
                <w:rFonts w:ascii="Times New Roman" w:hAnsi="Times New Roman" w:cs="Times New Roman"/>
                <w:b/>
                <w:bCs/>
                <w:i/>
              </w:rPr>
              <w:t>/</w:t>
            </w:r>
            <w:proofErr w:type="spellStart"/>
            <w:r w:rsidRPr="00E74A37"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proofErr w:type="spellEnd"/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74A37">
              <w:rPr>
                <w:rFonts w:ascii="Times New Roman" w:hAnsi="Times New Roman" w:cs="Times New Roman"/>
                <w:b/>
                <w:bCs/>
                <w:i/>
              </w:rPr>
              <w:t>Мероприятия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74A37">
              <w:rPr>
                <w:rFonts w:ascii="Times New Roman" w:hAnsi="Times New Roman" w:cs="Times New Roman"/>
                <w:b/>
                <w:bCs/>
                <w:i/>
              </w:rPr>
              <w:t>Периодичность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74A37">
              <w:rPr>
                <w:rFonts w:ascii="Times New Roman" w:hAnsi="Times New Roman" w:cs="Times New Roman"/>
                <w:b/>
                <w:bCs/>
                <w:i/>
              </w:rPr>
              <w:t>Ответственный</w:t>
            </w:r>
          </w:p>
        </w:tc>
        <w:tc>
          <w:tcPr>
            <w:tcW w:w="380" w:type="dxa"/>
            <w:vMerge w:val="restart"/>
            <w:tcBorders>
              <w:top w:val="nil"/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588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 групп, инструктор по ФК</w:t>
            </w:r>
          </w:p>
        </w:tc>
        <w:tc>
          <w:tcPr>
            <w:tcW w:w="380" w:type="dxa"/>
            <w:vMerge/>
            <w:tcBorders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881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Физическая культура:</w:t>
            </w:r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а) в зале;</w:t>
            </w:r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б) на воздухе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74A37">
              <w:rPr>
                <w:rFonts w:ascii="Times New Roman" w:hAnsi="Times New Roman" w:cs="Times New Roman"/>
              </w:rPr>
              <w:t xml:space="preserve"> раза в неделю;</w:t>
            </w:r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 групп, инструктор по ФК</w:t>
            </w:r>
          </w:p>
        </w:tc>
        <w:tc>
          <w:tcPr>
            <w:tcW w:w="380" w:type="dxa"/>
            <w:vMerge/>
            <w:tcBorders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275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 раза в день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80" w:type="dxa"/>
            <w:vMerge/>
            <w:tcBorders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294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Гимнастика после дневного сна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80" w:type="dxa"/>
            <w:vMerge/>
            <w:tcBorders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294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Спортивные упражнения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80" w:type="dxa"/>
            <w:vMerge/>
            <w:tcBorders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294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80" w:type="dxa"/>
            <w:vMerge/>
            <w:tcBorders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569"/>
        </w:trPr>
        <w:tc>
          <w:tcPr>
            <w:tcW w:w="1023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59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Физкультурные досуги</w:t>
            </w:r>
          </w:p>
        </w:tc>
        <w:tc>
          <w:tcPr>
            <w:tcW w:w="4008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4047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Инструктор ФК, воспитатели групп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881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Физкультурные праздники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 xml:space="preserve">Инструктор ФК, </w:t>
            </w:r>
            <w:proofErr w:type="spellStart"/>
            <w:r w:rsidRPr="00E74A37">
              <w:rPr>
                <w:rFonts w:ascii="Times New Roman" w:hAnsi="Times New Roman" w:cs="Times New Roman"/>
              </w:rPr>
              <w:t>муз.руководитель</w:t>
            </w:r>
            <w:proofErr w:type="spellEnd"/>
            <w:r w:rsidRPr="00E74A37">
              <w:rPr>
                <w:rFonts w:ascii="Times New Roman" w:hAnsi="Times New Roman" w:cs="Times New Roman"/>
              </w:rPr>
              <w:t>, воспитатели групп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trHeight w:val="881"/>
        </w:trPr>
        <w:tc>
          <w:tcPr>
            <w:tcW w:w="1023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459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4008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047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 xml:space="preserve">Инструктор ФК, </w:t>
            </w:r>
            <w:proofErr w:type="spellStart"/>
            <w:r w:rsidRPr="00E74A37">
              <w:rPr>
                <w:rFonts w:ascii="Times New Roman" w:hAnsi="Times New Roman" w:cs="Times New Roman"/>
              </w:rPr>
              <w:t>муз.руководитель</w:t>
            </w:r>
            <w:proofErr w:type="spellEnd"/>
            <w:r w:rsidRPr="00E74A37">
              <w:rPr>
                <w:rFonts w:ascii="Times New Roman" w:hAnsi="Times New Roman" w:cs="Times New Roman"/>
              </w:rPr>
              <w:t>, воспитатели групп</w:t>
            </w:r>
          </w:p>
        </w:tc>
        <w:tc>
          <w:tcPr>
            <w:tcW w:w="380" w:type="dxa"/>
            <w:vMerge/>
            <w:tcBorders>
              <w:top w:val="nil"/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gridAfter w:val="1"/>
          <w:wAfter w:w="380" w:type="dxa"/>
          <w:trHeight w:val="532"/>
        </w:trPr>
        <w:tc>
          <w:tcPr>
            <w:tcW w:w="102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5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008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047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</w:tbl>
    <w:p w:rsidR="002E37FF" w:rsidRPr="00E74A37" w:rsidRDefault="002E37FF" w:rsidP="002E37FF">
      <w:pPr>
        <w:tabs>
          <w:tab w:val="left" w:pos="1620"/>
        </w:tabs>
        <w:rPr>
          <w:b/>
          <w:bCs/>
          <w:i/>
          <w:color w:val="333333"/>
          <w:lang w:eastAsia="ru-RU"/>
        </w:rPr>
      </w:pPr>
    </w:p>
    <w:p w:rsidR="002E37FF" w:rsidRPr="00E74A37" w:rsidRDefault="002E37FF" w:rsidP="002E37FF">
      <w:pPr>
        <w:tabs>
          <w:tab w:val="left" w:pos="1620"/>
        </w:tabs>
        <w:rPr>
          <w:b/>
          <w:bCs/>
          <w:i/>
          <w:iCs/>
        </w:rPr>
      </w:pPr>
      <w:r w:rsidRPr="00E74A37">
        <w:rPr>
          <w:b/>
          <w:bCs/>
          <w:i/>
          <w:iCs/>
        </w:rPr>
        <w:t xml:space="preserve"> Оздоровительные  мероприятия: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организация положительного микроклимата в группе;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 xml:space="preserve">физические упражнения, утренняя гимнастика, физкультурно-оздоровительные занятия, профилактическая гимнастика, спортивные, подвижные игры; 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рациональное питание;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 xml:space="preserve">аутотренинг и </w:t>
      </w:r>
      <w:proofErr w:type="spellStart"/>
      <w:r w:rsidRPr="00E74A37">
        <w:t>психогимнастика</w:t>
      </w:r>
      <w:proofErr w:type="spellEnd"/>
      <w:r w:rsidRPr="00E74A37">
        <w:t>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дыхательная гимнастика;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сон с доступом свежего воздуха;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прогулки на свежем воздухе;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солнечные ванны (в летний период);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игры с водой (в летний период);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сквозное проветривание;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 xml:space="preserve">рациональная одежда детей в соответствии </w:t>
      </w:r>
      <w:proofErr w:type="gramStart"/>
      <w:r w:rsidRPr="00E74A37">
        <w:t>с</w:t>
      </w:r>
      <w:proofErr w:type="gramEnd"/>
      <w:r w:rsidRPr="00E74A37">
        <w:t xml:space="preserve"> временем года и погодой;</w:t>
      </w:r>
    </w:p>
    <w:p w:rsidR="002E37FF" w:rsidRPr="00E74A37" w:rsidRDefault="002E37FF" w:rsidP="002E37FF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</w:pPr>
      <w:r w:rsidRPr="00E74A37">
        <w:t>обеспечение светового и цветового сопровождения среды и учебного процесса.</w:t>
      </w:r>
    </w:p>
    <w:p w:rsidR="002E37FF" w:rsidRPr="00E74A37" w:rsidRDefault="002E37FF" w:rsidP="002E37FF">
      <w:pPr>
        <w:jc w:val="both"/>
      </w:pPr>
    </w:p>
    <w:p w:rsidR="002E37FF" w:rsidRPr="00E74A37" w:rsidRDefault="002E37FF" w:rsidP="002E37FF">
      <w:pPr>
        <w:pStyle w:val="a3"/>
        <w:spacing w:after="165" w:line="329" w:lineRule="atLeast"/>
        <w:ind w:left="0"/>
        <w:jc w:val="both"/>
        <w:rPr>
          <w:b/>
          <w:bCs/>
          <w:i/>
          <w:color w:val="333333"/>
          <w:lang w:eastAsia="ru-RU"/>
        </w:rPr>
      </w:pPr>
      <w:r w:rsidRPr="00E74A37">
        <w:rPr>
          <w:b/>
          <w:bCs/>
          <w:i/>
          <w:iCs/>
        </w:rPr>
        <w:t>Закаливающие мероприятия: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5812"/>
        <w:gridCol w:w="4961"/>
      </w:tblGrid>
      <w:tr w:rsidR="002E37FF" w:rsidRPr="00E74A37" w:rsidTr="00652A2F">
        <w:tc>
          <w:tcPr>
            <w:tcW w:w="709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i/>
                <w:color w:val="333333"/>
                <w:lang w:eastAsia="ru-RU"/>
              </w:rPr>
            </w:pPr>
            <w:r w:rsidRPr="00E74A37">
              <w:rPr>
                <w:bCs/>
                <w:i/>
                <w:color w:val="333333"/>
                <w:lang w:eastAsia="ru-RU"/>
              </w:rPr>
              <w:t xml:space="preserve">№ </w:t>
            </w:r>
            <w:proofErr w:type="spellStart"/>
            <w:proofErr w:type="gramStart"/>
            <w:r w:rsidRPr="00E74A37">
              <w:rPr>
                <w:bCs/>
                <w:i/>
                <w:color w:val="333333"/>
                <w:lang w:eastAsia="ru-RU"/>
              </w:rPr>
              <w:t>п</w:t>
            </w:r>
            <w:proofErr w:type="spellEnd"/>
            <w:proofErr w:type="gramEnd"/>
            <w:r w:rsidRPr="00E74A37">
              <w:rPr>
                <w:bCs/>
                <w:i/>
                <w:color w:val="333333"/>
                <w:lang w:eastAsia="ru-RU"/>
              </w:rPr>
              <w:t>/</w:t>
            </w:r>
            <w:proofErr w:type="spellStart"/>
            <w:r w:rsidRPr="00E74A37">
              <w:rPr>
                <w:bCs/>
                <w:i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i/>
                <w:color w:val="333333"/>
                <w:lang w:eastAsia="ru-RU"/>
              </w:rPr>
            </w:pPr>
            <w:r w:rsidRPr="00E74A37">
              <w:rPr>
                <w:bCs/>
                <w:i/>
                <w:color w:val="333333"/>
                <w:lang w:eastAsia="ru-RU"/>
              </w:rPr>
              <w:t>Мероприятия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i/>
                <w:color w:val="333333"/>
                <w:lang w:eastAsia="ru-RU"/>
              </w:rPr>
            </w:pPr>
            <w:r w:rsidRPr="00E74A37">
              <w:rPr>
                <w:bCs/>
                <w:i/>
                <w:color w:val="333333"/>
                <w:lang w:eastAsia="ru-RU"/>
              </w:rPr>
              <w:t>Периодичность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i/>
                <w:color w:val="333333"/>
                <w:lang w:eastAsia="ru-RU"/>
              </w:rPr>
            </w:pPr>
            <w:r w:rsidRPr="00E74A37">
              <w:rPr>
                <w:bCs/>
                <w:i/>
                <w:color w:val="333333"/>
                <w:lang w:eastAsia="ru-RU"/>
              </w:rPr>
              <w:t>Ответственные</w:t>
            </w:r>
          </w:p>
        </w:tc>
      </w:tr>
      <w:tr w:rsidR="002E37FF" w:rsidRPr="00E74A37" w:rsidTr="00652A2F">
        <w:tc>
          <w:tcPr>
            <w:tcW w:w="709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color w:val="333333"/>
                <w:lang w:eastAsia="ru-RU"/>
              </w:rPr>
            </w:pPr>
            <w:r w:rsidRPr="00E74A37">
              <w:rPr>
                <w:bCs/>
                <w:color w:val="333333"/>
                <w:lang w:eastAsia="ru-RU"/>
              </w:rPr>
              <w:t>1.</w:t>
            </w:r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color w:val="333333"/>
                <w:lang w:eastAsia="ru-RU"/>
              </w:rPr>
            </w:pPr>
            <w:r w:rsidRPr="00E74A37">
              <w:rPr>
                <w:bCs/>
                <w:color w:val="333333"/>
                <w:lang w:eastAsia="ru-RU"/>
              </w:rPr>
              <w:t>Ходьба босиком, воздушные ванны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После сна, на занятии физкультурой в зале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Воспитатели, инструктор ФК</w:t>
            </w:r>
          </w:p>
        </w:tc>
      </w:tr>
      <w:tr w:rsidR="002E37FF" w:rsidRPr="00E74A37" w:rsidTr="00652A2F">
        <w:tc>
          <w:tcPr>
            <w:tcW w:w="709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color w:val="333333"/>
                <w:lang w:eastAsia="ru-RU"/>
              </w:rPr>
            </w:pPr>
            <w:r w:rsidRPr="00E74A37">
              <w:rPr>
                <w:bCs/>
                <w:color w:val="333333"/>
                <w:lang w:eastAsia="ru-RU"/>
              </w:rPr>
              <w:t>2.</w:t>
            </w:r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color w:val="333333"/>
                <w:lang w:eastAsia="ru-RU"/>
              </w:rPr>
            </w:pPr>
            <w:r w:rsidRPr="00E74A37">
              <w:t>Облегченная одежда детей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2E37FF" w:rsidRPr="00E74A37" w:rsidTr="00652A2F">
        <w:tc>
          <w:tcPr>
            <w:tcW w:w="709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color w:val="333333"/>
                <w:lang w:eastAsia="ru-RU"/>
              </w:rPr>
            </w:pPr>
            <w:r w:rsidRPr="00E74A37">
              <w:rPr>
                <w:bCs/>
                <w:color w:val="333333"/>
                <w:lang w:eastAsia="ru-RU"/>
              </w:rPr>
              <w:t>3.</w:t>
            </w:r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color w:val="333333"/>
                <w:lang w:eastAsia="ru-RU"/>
              </w:rPr>
            </w:pPr>
            <w:r w:rsidRPr="00E74A37">
              <w:t>Мытье рук, лица, шеи прохладной водой (обширное умывание)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2E37FF" w:rsidRPr="00E74A37" w:rsidTr="00652A2F">
        <w:tc>
          <w:tcPr>
            <w:tcW w:w="709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color w:val="333333"/>
                <w:lang w:eastAsia="ru-RU"/>
              </w:rPr>
            </w:pPr>
            <w:r w:rsidRPr="00E74A37">
              <w:rPr>
                <w:bCs/>
                <w:color w:val="333333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</w:pPr>
            <w:r w:rsidRPr="00E74A37">
              <w:t>Полоскание рта и горла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После приема пищи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2E37FF" w:rsidRPr="00E74A37" w:rsidTr="00652A2F">
        <w:tc>
          <w:tcPr>
            <w:tcW w:w="709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  <w:rPr>
                <w:bCs/>
                <w:color w:val="333333"/>
                <w:lang w:eastAsia="ru-RU"/>
              </w:rPr>
            </w:pPr>
            <w:r w:rsidRPr="00E74A37">
              <w:rPr>
                <w:bCs/>
                <w:color w:val="333333"/>
                <w:lang w:eastAsia="ru-RU"/>
              </w:rPr>
              <w:t>5.</w:t>
            </w:r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center"/>
            </w:pPr>
            <w:r w:rsidRPr="00E74A37">
              <w:t>Контрастные ножные ванны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После сна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</w:tbl>
    <w:p w:rsidR="002E37FF" w:rsidRPr="00E74A37" w:rsidRDefault="002E37FF" w:rsidP="002E37FF">
      <w:pPr>
        <w:spacing w:after="165" w:line="329" w:lineRule="atLeast"/>
        <w:jc w:val="both"/>
        <w:rPr>
          <w:b/>
          <w:bCs/>
          <w:i/>
          <w:color w:val="333333"/>
          <w:lang w:eastAsia="ru-RU"/>
        </w:rPr>
      </w:pPr>
    </w:p>
    <w:p w:rsidR="002E37FF" w:rsidRPr="00E74A37" w:rsidRDefault="002E37FF" w:rsidP="002E37FF">
      <w:pPr>
        <w:spacing w:after="165" w:line="329" w:lineRule="atLeast"/>
        <w:jc w:val="both"/>
        <w:rPr>
          <w:b/>
          <w:bCs/>
          <w:i/>
          <w:color w:val="333333"/>
          <w:lang w:eastAsia="ru-RU"/>
        </w:rPr>
      </w:pPr>
      <w:r w:rsidRPr="00E74A37">
        <w:rPr>
          <w:b/>
          <w:bCs/>
          <w:i/>
          <w:color w:val="333333"/>
          <w:lang w:eastAsia="ru-RU"/>
        </w:rPr>
        <w:t>Нетрадиционные формы оздоровления</w:t>
      </w:r>
    </w:p>
    <w:tbl>
      <w:tblPr>
        <w:tblW w:w="151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5812"/>
        <w:gridCol w:w="4961"/>
        <w:gridCol w:w="266"/>
      </w:tblGrid>
      <w:tr w:rsidR="002E37FF" w:rsidRPr="00E74A37" w:rsidTr="00652A2F">
        <w:tc>
          <w:tcPr>
            <w:tcW w:w="70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4A37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E74A37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  <w:proofErr w:type="gramEnd"/>
            <w:r w:rsidRPr="00E74A37">
              <w:rPr>
                <w:rFonts w:ascii="Times New Roman" w:hAnsi="Times New Roman" w:cs="Times New Roman"/>
                <w:bCs/>
                <w:i/>
              </w:rPr>
              <w:t>/</w:t>
            </w:r>
            <w:proofErr w:type="spellStart"/>
            <w:r w:rsidRPr="00E74A37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4A37">
              <w:rPr>
                <w:rFonts w:ascii="Times New Roman" w:hAnsi="Times New Roman" w:cs="Times New Roman"/>
                <w:bCs/>
                <w:i/>
              </w:rPr>
              <w:t>Мероприятия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4A37">
              <w:rPr>
                <w:rFonts w:ascii="Times New Roman" w:hAnsi="Times New Roman" w:cs="Times New Roman"/>
                <w:bCs/>
                <w:i/>
              </w:rPr>
              <w:t>Периодичность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4A37">
              <w:rPr>
                <w:rFonts w:ascii="Times New Roman" w:hAnsi="Times New Roman" w:cs="Times New Roman"/>
                <w:bCs/>
                <w:i/>
              </w:rPr>
              <w:t>Ответственный</w:t>
            </w:r>
          </w:p>
        </w:tc>
        <w:tc>
          <w:tcPr>
            <w:tcW w:w="266" w:type="dxa"/>
            <w:vMerge w:val="restart"/>
            <w:tcBorders>
              <w:top w:val="nil"/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c>
          <w:tcPr>
            <w:tcW w:w="70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Музыкотерапия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Использование музыкального сопровождения на занятиях изобразительной деятельности, физкультуре и перед сном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Музыкальный руководитель, ст</w:t>
            </w:r>
            <w:proofErr w:type="gramStart"/>
            <w:r w:rsidRPr="00E74A37">
              <w:rPr>
                <w:rFonts w:ascii="Times New Roman" w:hAnsi="Times New Roman" w:cs="Times New Roman"/>
              </w:rPr>
              <w:t>.м</w:t>
            </w:r>
            <w:proofErr w:type="gramEnd"/>
            <w:r w:rsidRPr="00E74A37">
              <w:rPr>
                <w:rFonts w:ascii="Times New Roman" w:hAnsi="Times New Roman" w:cs="Times New Roman"/>
              </w:rPr>
              <w:t>едсестра, воспитатель изостудии, воспитатель группы</w:t>
            </w:r>
          </w:p>
        </w:tc>
        <w:tc>
          <w:tcPr>
            <w:tcW w:w="266" w:type="dxa"/>
            <w:vMerge/>
            <w:tcBorders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c>
          <w:tcPr>
            <w:tcW w:w="709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4A37">
              <w:rPr>
                <w:rFonts w:ascii="Times New Roman" w:hAnsi="Times New Roman" w:cs="Times New Roman"/>
              </w:rPr>
              <w:t>Фитотерапия</w:t>
            </w:r>
            <w:proofErr w:type="spellEnd"/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а</w:t>
            </w:r>
            <w:proofErr w:type="gramStart"/>
            <w:r w:rsidRPr="00E74A37">
              <w:rPr>
                <w:rFonts w:ascii="Times New Roman" w:hAnsi="Times New Roman" w:cs="Times New Roman"/>
              </w:rPr>
              <w:t>)п</w:t>
            </w:r>
            <w:proofErr w:type="gramEnd"/>
            <w:r w:rsidRPr="00E74A37">
              <w:rPr>
                <w:rFonts w:ascii="Times New Roman" w:hAnsi="Times New Roman" w:cs="Times New Roman"/>
              </w:rPr>
              <w:t>олоскание горла отварами трав;</w:t>
            </w:r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б</w:t>
            </w:r>
            <w:proofErr w:type="gramStart"/>
            <w:r w:rsidRPr="00E74A37">
              <w:rPr>
                <w:rFonts w:ascii="Times New Roman" w:hAnsi="Times New Roman" w:cs="Times New Roman"/>
              </w:rPr>
              <w:t>)</w:t>
            </w:r>
            <w:proofErr w:type="spellStart"/>
            <w:r w:rsidRPr="00E74A37">
              <w:rPr>
                <w:rFonts w:ascii="Times New Roman" w:hAnsi="Times New Roman" w:cs="Times New Roman"/>
              </w:rPr>
              <w:t>ф</w:t>
            </w:r>
            <w:proofErr w:type="gramEnd"/>
            <w:r w:rsidRPr="00E74A37">
              <w:rPr>
                <w:rFonts w:ascii="Times New Roman" w:hAnsi="Times New Roman" w:cs="Times New Roman"/>
              </w:rPr>
              <w:t>иточай</w:t>
            </w:r>
            <w:proofErr w:type="spellEnd"/>
            <w:r w:rsidRPr="00E74A37">
              <w:rPr>
                <w:rFonts w:ascii="Times New Roman" w:hAnsi="Times New Roman" w:cs="Times New Roman"/>
              </w:rPr>
              <w:t xml:space="preserve"> витаминный;</w:t>
            </w:r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</w:t>
            </w:r>
            <w:proofErr w:type="gramStart"/>
            <w:r w:rsidRPr="00E74A37">
              <w:rPr>
                <w:rFonts w:ascii="Times New Roman" w:hAnsi="Times New Roman" w:cs="Times New Roman"/>
              </w:rPr>
              <w:t>)</w:t>
            </w:r>
            <w:proofErr w:type="spellStart"/>
            <w:r w:rsidRPr="00E74A37">
              <w:rPr>
                <w:rFonts w:ascii="Times New Roman" w:hAnsi="Times New Roman" w:cs="Times New Roman"/>
              </w:rPr>
              <w:t>ф</w:t>
            </w:r>
            <w:proofErr w:type="gramEnd"/>
            <w:r w:rsidRPr="00E74A37">
              <w:rPr>
                <w:rFonts w:ascii="Times New Roman" w:hAnsi="Times New Roman" w:cs="Times New Roman"/>
              </w:rPr>
              <w:t>итоадептогены</w:t>
            </w:r>
            <w:proofErr w:type="spellEnd"/>
            <w:r w:rsidRPr="00E74A37">
              <w:rPr>
                <w:rFonts w:ascii="Times New Roman" w:hAnsi="Times New Roman" w:cs="Times New Roman"/>
              </w:rPr>
              <w:t xml:space="preserve"> (женьшень, </w:t>
            </w:r>
            <w:proofErr w:type="spellStart"/>
            <w:r w:rsidRPr="00E74A37">
              <w:rPr>
                <w:rFonts w:ascii="Times New Roman" w:hAnsi="Times New Roman" w:cs="Times New Roman"/>
              </w:rPr>
              <w:t>элеутерокок</w:t>
            </w:r>
            <w:proofErr w:type="spellEnd"/>
            <w:r w:rsidRPr="00E74A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 xml:space="preserve">2 раза в год (ноябрь, май) </w:t>
            </w:r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курсом в 20 дней 1 раз в год</w:t>
            </w:r>
          </w:p>
          <w:p w:rsidR="002E37FF" w:rsidRPr="00E74A37" w:rsidRDefault="002E37FF" w:rsidP="00652A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курсом в 20 дней 1 раз в год (ноябрь)</w:t>
            </w:r>
          </w:p>
        </w:tc>
        <w:tc>
          <w:tcPr>
            <w:tcW w:w="4961" w:type="dxa"/>
            <w:tcBorders>
              <w:top w:val="nil"/>
            </w:tcBorders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Врач, ст</w:t>
            </w:r>
            <w:proofErr w:type="gramStart"/>
            <w:r w:rsidRPr="00E74A37">
              <w:rPr>
                <w:rFonts w:ascii="Times New Roman" w:hAnsi="Times New Roman" w:cs="Times New Roman"/>
              </w:rPr>
              <w:t>.м</w:t>
            </w:r>
            <w:proofErr w:type="gramEnd"/>
            <w:r w:rsidRPr="00E74A37">
              <w:rPr>
                <w:rFonts w:ascii="Times New Roman" w:hAnsi="Times New Roman" w:cs="Times New Roman"/>
              </w:rPr>
              <w:t>едсестра</w:t>
            </w:r>
          </w:p>
        </w:tc>
        <w:tc>
          <w:tcPr>
            <w:tcW w:w="266" w:type="dxa"/>
            <w:vMerge/>
            <w:tcBorders>
              <w:top w:val="nil"/>
              <w:bottom w:val="nil"/>
              <w:right w:val="nil"/>
            </w:tcBorders>
          </w:tcPr>
          <w:p w:rsidR="002E37FF" w:rsidRPr="00E74A37" w:rsidRDefault="002E37FF" w:rsidP="00652A2F">
            <w:pPr>
              <w:pStyle w:val="a3"/>
              <w:spacing w:after="165" w:line="329" w:lineRule="atLeast"/>
              <w:ind w:left="0"/>
              <w:jc w:val="both"/>
              <w:rPr>
                <w:bCs/>
                <w:color w:val="333333"/>
                <w:lang w:eastAsia="ru-RU"/>
              </w:rPr>
            </w:pPr>
          </w:p>
        </w:tc>
      </w:tr>
      <w:tr w:rsidR="002E37FF" w:rsidRPr="00E74A37" w:rsidTr="00652A2F">
        <w:trPr>
          <w:gridAfter w:val="1"/>
          <w:wAfter w:w="266" w:type="dxa"/>
        </w:trPr>
        <w:tc>
          <w:tcPr>
            <w:tcW w:w="709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4A37">
              <w:rPr>
                <w:rFonts w:ascii="Times New Roman" w:hAnsi="Times New Roman" w:cs="Times New Roman"/>
              </w:rPr>
              <w:t>Фитонцидотерапия</w:t>
            </w:r>
            <w:proofErr w:type="spellEnd"/>
            <w:r w:rsidRPr="00E74A37">
              <w:rPr>
                <w:rFonts w:ascii="Times New Roman" w:hAnsi="Times New Roman" w:cs="Times New Roman"/>
              </w:rPr>
              <w:t xml:space="preserve"> (лук, чеснок)</w:t>
            </w:r>
          </w:p>
        </w:tc>
        <w:tc>
          <w:tcPr>
            <w:tcW w:w="581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Неблагоприятные периоды, эпидемии, инфекционные заболевания</w:t>
            </w:r>
          </w:p>
        </w:tc>
        <w:tc>
          <w:tcPr>
            <w:tcW w:w="4961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Ст</w:t>
            </w:r>
            <w:proofErr w:type="gramStart"/>
            <w:r w:rsidRPr="00E74A37">
              <w:rPr>
                <w:rFonts w:ascii="Times New Roman" w:hAnsi="Times New Roman" w:cs="Times New Roman"/>
              </w:rPr>
              <w:t>.м</w:t>
            </w:r>
            <w:proofErr w:type="gramEnd"/>
            <w:r w:rsidRPr="00E74A37">
              <w:rPr>
                <w:rFonts w:ascii="Times New Roman" w:hAnsi="Times New Roman" w:cs="Times New Roman"/>
              </w:rPr>
              <w:t>едсестра, младшие воспитатели</w:t>
            </w:r>
          </w:p>
        </w:tc>
      </w:tr>
    </w:tbl>
    <w:p w:rsidR="002E37FF" w:rsidRPr="00E74A37" w:rsidRDefault="002E37FF" w:rsidP="002E37FF">
      <w:pPr>
        <w:pStyle w:val="a3"/>
        <w:spacing w:after="165" w:line="329" w:lineRule="atLeast"/>
        <w:jc w:val="both"/>
        <w:rPr>
          <w:bCs/>
          <w:color w:val="333333"/>
          <w:lang w:eastAsia="ru-RU"/>
        </w:rPr>
      </w:pPr>
    </w:p>
    <w:p w:rsidR="002E37FF" w:rsidRPr="00E74A37" w:rsidRDefault="002E37FF" w:rsidP="002E37FF">
      <w:pPr>
        <w:spacing w:after="165" w:line="329" w:lineRule="atLeast"/>
        <w:jc w:val="both"/>
        <w:rPr>
          <w:bCs/>
          <w:color w:val="333333"/>
          <w:lang w:eastAsia="ru-RU"/>
        </w:rPr>
      </w:pPr>
      <w:r w:rsidRPr="00E74A37">
        <w:rPr>
          <w:b/>
          <w:bCs/>
          <w:i/>
          <w:color w:val="333333"/>
          <w:lang w:eastAsia="ru-RU"/>
        </w:rPr>
        <w:t>Лечебно – профилактическая работа с детьми</w:t>
      </w:r>
      <w:r w:rsidRPr="00E74A37">
        <w:rPr>
          <w:bCs/>
          <w:color w:val="333333"/>
          <w:lang w:eastAsia="ru-RU"/>
        </w:rPr>
        <w:t>.</w:t>
      </w:r>
    </w:p>
    <w:p w:rsidR="002E37FF" w:rsidRPr="00E74A37" w:rsidRDefault="002E37FF" w:rsidP="002E37FF">
      <w:pPr>
        <w:pStyle w:val="a3"/>
        <w:spacing w:after="165" w:line="329" w:lineRule="atLeast"/>
        <w:jc w:val="both"/>
        <w:rPr>
          <w:bCs/>
          <w:color w:val="333333"/>
          <w:lang w:eastAsia="ru-RU"/>
        </w:rPr>
      </w:pPr>
    </w:p>
    <w:tbl>
      <w:tblPr>
        <w:tblW w:w="149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3320"/>
        <w:gridCol w:w="5773"/>
        <w:gridCol w:w="4972"/>
      </w:tblGrid>
      <w:tr w:rsidR="002E37FF" w:rsidRPr="00E74A37" w:rsidTr="00652A2F">
        <w:trPr>
          <w:trHeight w:val="277"/>
        </w:trPr>
        <w:tc>
          <w:tcPr>
            <w:tcW w:w="85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4A37">
              <w:rPr>
                <w:rFonts w:ascii="Times New Roman" w:hAnsi="Times New Roman" w:cs="Times New Roman"/>
                <w:bCs/>
                <w:i/>
              </w:rPr>
              <w:t xml:space="preserve">№ </w:t>
            </w:r>
            <w:proofErr w:type="spellStart"/>
            <w:proofErr w:type="gramStart"/>
            <w:r w:rsidRPr="00E74A37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  <w:proofErr w:type="gramEnd"/>
            <w:r w:rsidRPr="00E74A37">
              <w:rPr>
                <w:rFonts w:ascii="Times New Roman" w:hAnsi="Times New Roman" w:cs="Times New Roman"/>
                <w:bCs/>
                <w:i/>
              </w:rPr>
              <w:t>/</w:t>
            </w:r>
            <w:proofErr w:type="spellStart"/>
            <w:r w:rsidRPr="00E74A37">
              <w:rPr>
                <w:rFonts w:ascii="Times New Roman" w:hAnsi="Times New Roman" w:cs="Times New Roman"/>
                <w:bCs/>
                <w:i/>
              </w:rPr>
              <w:t>п</w:t>
            </w:r>
            <w:proofErr w:type="spellEnd"/>
          </w:p>
        </w:tc>
        <w:tc>
          <w:tcPr>
            <w:tcW w:w="3320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4A37">
              <w:rPr>
                <w:rFonts w:ascii="Times New Roman" w:hAnsi="Times New Roman" w:cs="Times New Roman"/>
                <w:bCs/>
                <w:i/>
              </w:rPr>
              <w:t>Мероприятия</w:t>
            </w:r>
          </w:p>
        </w:tc>
        <w:tc>
          <w:tcPr>
            <w:tcW w:w="577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4A37">
              <w:rPr>
                <w:rFonts w:ascii="Times New Roman" w:hAnsi="Times New Roman" w:cs="Times New Roman"/>
                <w:bCs/>
                <w:i/>
              </w:rPr>
              <w:t>Периодичность</w:t>
            </w:r>
          </w:p>
        </w:tc>
        <w:tc>
          <w:tcPr>
            <w:tcW w:w="497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4A37">
              <w:rPr>
                <w:rFonts w:ascii="Times New Roman" w:hAnsi="Times New Roman" w:cs="Times New Roman"/>
                <w:bCs/>
                <w:i/>
              </w:rPr>
              <w:t>Ответственный</w:t>
            </w:r>
          </w:p>
        </w:tc>
      </w:tr>
      <w:tr w:rsidR="002E37FF" w:rsidRPr="00E74A37" w:rsidTr="00652A2F">
        <w:trPr>
          <w:trHeight w:val="277"/>
        </w:trPr>
        <w:tc>
          <w:tcPr>
            <w:tcW w:w="85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20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Витаминотерапия</w:t>
            </w:r>
          </w:p>
        </w:tc>
        <w:tc>
          <w:tcPr>
            <w:tcW w:w="577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97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Ст. медсестра</w:t>
            </w:r>
          </w:p>
        </w:tc>
      </w:tr>
      <w:tr w:rsidR="002E37FF" w:rsidRPr="00E74A37" w:rsidTr="00652A2F">
        <w:trPr>
          <w:trHeight w:val="1402"/>
        </w:trPr>
        <w:tc>
          <w:tcPr>
            <w:tcW w:w="85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20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Профилактика гриппа и простудных заболеваний (режимы проветривания, утренние фильтры, работа с родителями)</w:t>
            </w:r>
          </w:p>
        </w:tc>
        <w:tc>
          <w:tcPr>
            <w:tcW w:w="577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 неблагоприятные периоды (осень-весна) возникновения инфекции</w:t>
            </w:r>
          </w:p>
        </w:tc>
        <w:tc>
          <w:tcPr>
            <w:tcW w:w="497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Ст. медсестра</w:t>
            </w:r>
          </w:p>
        </w:tc>
      </w:tr>
      <w:tr w:rsidR="002E37FF" w:rsidRPr="00E74A37" w:rsidTr="00652A2F">
        <w:trPr>
          <w:trHeight w:val="554"/>
        </w:trPr>
        <w:tc>
          <w:tcPr>
            <w:tcW w:w="85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320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Профилактика нарушений зрения</w:t>
            </w:r>
          </w:p>
        </w:tc>
        <w:tc>
          <w:tcPr>
            <w:tcW w:w="577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 процессе образовательной деятельности</w:t>
            </w:r>
          </w:p>
        </w:tc>
        <w:tc>
          <w:tcPr>
            <w:tcW w:w="497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Ст. медсестра</w:t>
            </w:r>
          </w:p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2E37FF" w:rsidRPr="00E74A37" w:rsidTr="00652A2F">
        <w:trPr>
          <w:trHeight w:val="571"/>
        </w:trPr>
        <w:tc>
          <w:tcPr>
            <w:tcW w:w="85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20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Профилактика нарушений осанки</w:t>
            </w:r>
          </w:p>
        </w:tc>
        <w:tc>
          <w:tcPr>
            <w:tcW w:w="5773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В процессе образовательной деятельности</w:t>
            </w:r>
          </w:p>
        </w:tc>
        <w:tc>
          <w:tcPr>
            <w:tcW w:w="4972" w:type="dxa"/>
          </w:tcPr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Ст. медсестра</w:t>
            </w:r>
          </w:p>
          <w:p w:rsidR="002E37FF" w:rsidRPr="00E74A37" w:rsidRDefault="002E37FF" w:rsidP="00652A2F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E74A37"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:rsidR="002E37FF" w:rsidRPr="00316427" w:rsidRDefault="002E37FF" w:rsidP="002E37FF">
      <w:pPr>
        <w:autoSpaceDE w:val="0"/>
        <w:autoSpaceDN w:val="0"/>
        <w:adjustRightInd w:val="0"/>
        <w:jc w:val="both"/>
        <w:rPr>
          <w:lang w:eastAsia="ru-RU"/>
        </w:rPr>
      </w:pPr>
    </w:p>
    <w:p w:rsidR="002E37FF" w:rsidRDefault="002E37FF" w:rsidP="002E37FF"/>
    <w:p w:rsidR="002E37FF" w:rsidRDefault="002E37FF"/>
    <w:sectPr w:rsidR="002E37FF" w:rsidSect="00187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91D16B2"/>
    <w:multiLevelType w:val="hybridMultilevel"/>
    <w:tmpl w:val="C69E56B2"/>
    <w:lvl w:ilvl="0" w:tplc="620CF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C95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48E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A2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6BF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4D7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C91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235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8A8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B57F9"/>
    <w:multiLevelType w:val="hybridMultilevel"/>
    <w:tmpl w:val="73AE74FE"/>
    <w:lvl w:ilvl="0" w:tplc="A740AF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2DE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CDA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49B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2FD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A65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4E8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0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445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D70D7"/>
    <w:multiLevelType w:val="hybridMultilevel"/>
    <w:tmpl w:val="7D468732"/>
    <w:lvl w:ilvl="0" w:tplc="276CA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E8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6B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44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1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28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65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C2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4E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23B27"/>
    <w:multiLevelType w:val="hybridMultilevel"/>
    <w:tmpl w:val="F4FC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4703"/>
    <w:multiLevelType w:val="hybridMultilevel"/>
    <w:tmpl w:val="E2C6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B10A3"/>
    <w:multiLevelType w:val="hybridMultilevel"/>
    <w:tmpl w:val="C76871B0"/>
    <w:lvl w:ilvl="0" w:tplc="059A2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817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2D6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020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674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4DA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80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093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E047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397E8D"/>
    <w:multiLevelType w:val="hybridMultilevel"/>
    <w:tmpl w:val="77B6106A"/>
    <w:lvl w:ilvl="0" w:tplc="059A24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3E656A"/>
    <w:multiLevelType w:val="hybridMultilevel"/>
    <w:tmpl w:val="E5020942"/>
    <w:lvl w:ilvl="0" w:tplc="709C73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6F2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4D2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8A0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85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AB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419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CA1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471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E0B45"/>
    <w:multiLevelType w:val="hybridMultilevel"/>
    <w:tmpl w:val="FC9C8EEA"/>
    <w:lvl w:ilvl="0" w:tplc="3AB23A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0D2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8B3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9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E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9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2B9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6C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2E8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0004BA"/>
    <w:multiLevelType w:val="hybridMultilevel"/>
    <w:tmpl w:val="A7A617E2"/>
    <w:lvl w:ilvl="0" w:tplc="80001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E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A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0D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AA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6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8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43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2DC"/>
    <w:rsid w:val="00117653"/>
    <w:rsid w:val="00163672"/>
    <w:rsid w:val="001872DC"/>
    <w:rsid w:val="00201E13"/>
    <w:rsid w:val="002167C7"/>
    <w:rsid w:val="002E37FF"/>
    <w:rsid w:val="009568F8"/>
    <w:rsid w:val="00C85590"/>
    <w:rsid w:val="00F4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2DC"/>
  </w:style>
  <w:style w:type="character" w:customStyle="1" w:styleId="c0">
    <w:name w:val="c0"/>
    <w:basedOn w:val="a0"/>
    <w:rsid w:val="001872DC"/>
  </w:style>
  <w:style w:type="paragraph" w:styleId="a3">
    <w:name w:val="List Paragraph"/>
    <w:basedOn w:val="a"/>
    <w:uiPriority w:val="34"/>
    <w:qFormat/>
    <w:rsid w:val="002E37FF"/>
    <w:pPr>
      <w:ind w:left="720"/>
      <w:contextualSpacing/>
    </w:pPr>
  </w:style>
  <w:style w:type="paragraph" w:customStyle="1" w:styleId="a4">
    <w:name w:val="Содержимое таблицы"/>
    <w:basedOn w:val="a"/>
    <w:rsid w:val="002E37FF"/>
    <w:pPr>
      <w:widowControl w:val="0"/>
      <w:suppressLineNumbers/>
    </w:pPr>
    <w:rPr>
      <w:rFonts w:ascii="Liberation Serif" w:hAnsi="Liberation Serif" w:cs="Liberation Serif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MDOU74</Company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Deloproizvoditel</cp:lastModifiedBy>
  <cp:revision>3</cp:revision>
  <dcterms:created xsi:type="dcterms:W3CDTF">2018-06-29T06:34:00Z</dcterms:created>
  <dcterms:modified xsi:type="dcterms:W3CDTF">2018-07-05T07:37:00Z</dcterms:modified>
</cp:coreProperties>
</file>