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AB" w:rsidRDefault="0012074D" w:rsidP="003F08AB">
      <w:pPr>
        <w:jc w:val="center"/>
        <w:rPr>
          <w:rFonts w:ascii="Arial" w:hAnsi="Arial" w:cs="Arial"/>
        </w:rPr>
      </w:pPr>
      <w:r w:rsidRPr="0012074D">
        <w:rPr>
          <w:rFonts w:ascii="Sylfaen" w:hAnsi="Sylfaen" w:cs="Tahoma"/>
          <w:color w:val="8080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0.35pt;height:76.25pt" adj=",10800" fillcolor="#9400ed" strokecolor="#eaeaea" strokeweight="1pt">
            <v:fill color2="blue" rotate="t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Краткая  презентация&#10;основной  образовательной программы&#10;МДОУ &quot;Детский  сад № 74&quot; "/>
          </v:shape>
        </w:pict>
      </w:r>
    </w:p>
    <w:p w:rsidR="003F08AB" w:rsidRDefault="003F08AB" w:rsidP="003F08AB">
      <w:pPr>
        <w:jc w:val="right"/>
        <w:rPr>
          <w:rFonts w:ascii="Arial" w:hAnsi="Arial" w:cs="Arial"/>
        </w:rPr>
      </w:pPr>
    </w:p>
    <w:p w:rsidR="003F08AB" w:rsidRPr="00C838FB" w:rsidRDefault="0073784E" w:rsidP="00425446">
      <w:pPr>
        <w:pStyle w:val="body"/>
        <w:spacing w:before="0" w:beforeAutospacing="0" w:after="0" w:afterAutospacing="0"/>
        <w:jc w:val="center"/>
        <w:rPr>
          <w:rFonts w:ascii="Sylfaen" w:hAnsi="Sylfaen" w:cs="Arial"/>
          <w:b/>
          <w:i/>
          <w:color w:val="1F497D"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2299335" cy="1828800"/>
            <wp:effectExtent l="19050" t="0" r="5715" b="0"/>
            <wp:docPr id="3" name="Рисунок 3" descr="foto_sada_novoe_w390_h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_sada_novoe_w390_h29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446" w:rsidRPr="001E39BC" w:rsidRDefault="00425446" w:rsidP="00425446">
      <w:pPr>
        <w:pStyle w:val="ae"/>
        <w:jc w:val="both"/>
      </w:pPr>
      <w:r w:rsidRPr="001E39BC">
        <w:t>Основная общеобразовательная программа муниципального дошкольного образовательного учреждения «Детский сад № 74»  разработана на основании:</w:t>
      </w:r>
    </w:p>
    <w:p w:rsidR="00425446" w:rsidRPr="001E39BC" w:rsidRDefault="00425446" w:rsidP="00425446">
      <w:pPr>
        <w:pStyle w:val="ae"/>
        <w:numPr>
          <w:ilvl w:val="0"/>
          <w:numId w:val="13"/>
        </w:numPr>
        <w:jc w:val="both"/>
      </w:pPr>
      <w:r w:rsidRPr="001E39BC">
        <w:t>Федеральный закон от 29.12.2012 № 273-ФЗ «Об образовании в Российской Федерации» (далее – Закон № 273-ФЗ);</w:t>
      </w:r>
    </w:p>
    <w:p w:rsidR="00425446" w:rsidRPr="001E39BC" w:rsidRDefault="00425446" w:rsidP="00425446">
      <w:pPr>
        <w:pStyle w:val="ae"/>
        <w:numPr>
          <w:ilvl w:val="0"/>
          <w:numId w:val="13"/>
        </w:numPr>
        <w:jc w:val="both"/>
      </w:pPr>
      <w:r w:rsidRPr="001E39BC">
        <w:t xml:space="preserve">приказ </w:t>
      </w:r>
      <w:proofErr w:type="spellStart"/>
      <w:r w:rsidRPr="001E39BC">
        <w:t>Минобрнауки</w:t>
      </w:r>
      <w:proofErr w:type="spellEnd"/>
      <w:r w:rsidRPr="001E39BC"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425446" w:rsidRPr="001E39BC" w:rsidRDefault="00425446" w:rsidP="00425446">
      <w:pPr>
        <w:pStyle w:val="ae"/>
        <w:numPr>
          <w:ilvl w:val="0"/>
          <w:numId w:val="13"/>
        </w:numPr>
        <w:jc w:val="both"/>
      </w:pPr>
      <w:r w:rsidRPr="001E39BC">
        <w:t xml:space="preserve">комментарии </w:t>
      </w:r>
      <w:proofErr w:type="spellStart"/>
      <w:r w:rsidRPr="001E39BC">
        <w:t>Минобрнауки</w:t>
      </w:r>
      <w:proofErr w:type="spellEnd"/>
      <w:r w:rsidRPr="001E39BC">
        <w:t xml:space="preserve"> России к ФГОС дошкольного образования от 28.02.2014 № 08-249;</w:t>
      </w:r>
    </w:p>
    <w:p w:rsidR="00425446" w:rsidRPr="001E39BC" w:rsidRDefault="00425446" w:rsidP="00425446">
      <w:pPr>
        <w:pStyle w:val="ae"/>
        <w:numPr>
          <w:ilvl w:val="0"/>
          <w:numId w:val="13"/>
        </w:numPr>
        <w:jc w:val="both"/>
      </w:pPr>
      <w:r w:rsidRPr="001E39BC">
        <w:t xml:space="preserve">приказ </w:t>
      </w:r>
      <w:proofErr w:type="spellStart"/>
      <w:r w:rsidRPr="001E39BC">
        <w:t>Минобрнауки</w:t>
      </w:r>
      <w:proofErr w:type="spellEnd"/>
      <w:r w:rsidRPr="001E39BC"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425446" w:rsidRPr="001E39BC" w:rsidRDefault="00425446" w:rsidP="00425446">
      <w:pPr>
        <w:pStyle w:val="ae"/>
        <w:numPr>
          <w:ilvl w:val="0"/>
          <w:numId w:val="13"/>
        </w:numPr>
        <w:jc w:val="both"/>
      </w:pPr>
      <w:r w:rsidRPr="001E39BC">
        <w:t xml:space="preserve">приказ </w:t>
      </w:r>
      <w:proofErr w:type="spellStart"/>
      <w:r w:rsidRPr="001E39BC">
        <w:t>Минобрнауки</w:t>
      </w:r>
      <w:proofErr w:type="spellEnd"/>
      <w:r w:rsidRPr="001E39BC">
        <w:t xml:space="preserve"> России от 28.12.2010 № 2106 «Об утверждении и введении в действие </w:t>
      </w:r>
      <w:proofErr w:type="gramStart"/>
      <w:r w:rsidRPr="001E39BC">
        <w:t>федеральных</w:t>
      </w:r>
      <w:proofErr w:type="gramEnd"/>
      <w:r w:rsidRPr="001E39BC">
        <w:t xml:space="preserve"> требований к образовательным учреждениям в части охраны здоровья обучающихся, воспитанников»;</w:t>
      </w:r>
    </w:p>
    <w:p w:rsidR="00425446" w:rsidRPr="001E39BC" w:rsidRDefault="00425446" w:rsidP="00425446">
      <w:pPr>
        <w:pStyle w:val="ae"/>
        <w:numPr>
          <w:ilvl w:val="0"/>
          <w:numId w:val="13"/>
        </w:numPr>
        <w:jc w:val="both"/>
      </w:pPr>
      <w:r w:rsidRPr="001E39BC">
        <w:t xml:space="preserve">письмо </w:t>
      </w:r>
      <w:proofErr w:type="spellStart"/>
      <w:r w:rsidRPr="001E39BC">
        <w:t>Минобрнауки</w:t>
      </w:r>
      <w:proofErr w:type="spellEnd"/>
      <w:r w:rsidRPr="001E39BC">
        <w:t xml:space="preserve"> России от 07.06.2013 № ИР-535/07 «О коррекционном и инклюзивном образовании детей»;</w:t>
      </w:r>
    </w:p>
    <w:p w:rsidR="00425446" w:rsidRPr="001E39BC" w:rsidRDefault="00425446" w:rsidP="00425446">
      <w:pPr>
        <w:pStyle w:val="ae"/>
        <w:numPr>
          <w:ilvl w:val="0"/>
          <w:numId w:val="13"/>
        </w:numPr>
        <w:jc w:val="both"/>
      </w:pPr>
      <w:r w:rsidRPr="001E39BC">
        <w:t>постановление Главного государственного санитарного врача РФ от 15.05.2013 № 26 «Санитарно – эпидемиологические требования к устройству, содержанию и организации режима работы дошкольных образовательных организаций» (</w:t>
      </w:r>
      <w:proofErr w:type="spellStart"/>
      <w:r w:rsidRPr="001E39BC">
        <w:t>СанПиН</w:t>
      </w:r>
      <w:proofErr w:type="spellEnd"/>
      <w:r w:rsidRPr="001E39BC">
        <w:t xml:space="preserve"> 2.4.1.3049 -13)</w:t>
      </w:r>
    </w:p>
    <w:p w:rsidR="00425446" w:rsidRPr="001E39BC" w:rsidRDefault="00425446" w:rsidP="00425446">
      <w:pPr>
        <w:pStyle w:val="ae"/>
        <w:ind w:firstLine="0"/>
        <w:jc w:val="both"/>
      </w:pPr>
    </w:p>
    <w:p w:rsidR="00425446" w:rsidRPr="001E39BC" w:rsidRDefault="00425446" w:rsidP="00425446">
      <w:pPr>
        <w:pStyle w:val="ae"/>
        <w:jc w:val="both"/>
      </w:pPr>
    </w:p>
    <w:p w:rsidR="00425446" w:rsidRPr="001E39BC" w:rsidRDefault="00425446" w:rsidP="00425446">
      <w:pPr>
        <w:widowControl w:val="0"/>
        <w:shd w:val="clear" w:color="auto" w:fill="FFFFFF"/>
        <w:tabs>
          <w:tab w:val="left" w:pos="960"/>
          <w:tab w:val="left" w:pos="1214"/>
        </w:tabs>
        <w:autoSpaceDE w:val="0"/>
        <w:spacing w:before="19" w:line="317" w:lineRule="exact"/>
        <w:ind w:left="360" w:right="10"/>
        <w:jc w:val="center"/>
        <w:rPr>
          <w:b/>
          <w:i/>
          <w:sz w:val="28"/>
          <w:szCs w:val="28"/>
        </w:rPr>
      </w:pPr>
      <w:r w:rsidRPr="001E39BC">
        <w:rPr>
          <w:b/>
          <w:i/>
          <w:sz w:val="28"/>
          <w:szCs w:val="28"/>
        </w:rPr>
        <w:t>Локальные акты:</w:t>
      </w:r>
    </w:p>
    <w:p w:rsidR="00425446" w:rsidRPr="001E39BC" w:rsidRDefault="00425446" w:rsidP="00425446">
      <w:pPr>
        <w:widowControl w:val="0"/>
        <w:numPr>
          <w:ilvl w:val="0"/>
          <w:numId w:val="14"/>
        </w:numPr>
        <w:shd w:val="clear" w:color="auto" w:fill="FFFFFF"/>
        <w:tabs>
          <w:tab w:val="left" w:pos="960"/>
          <w:tab w:val="left" w:pos="1214"/>
        </w:tabs>
        <w:suppressAutoHyphens/>
        <w:autoSpaceDE w:val="0"/>
        <w:spacing w:before="19" w:line="317" w:lineRule="exact"/>
        <w:ind w:right="10"/>
        <w:jc w:val="both"/>
        <w:rPr>
          <w:sz w:val="28"/>
          <w:szCs w:val="28"/>
        </w:rPr>
      </w:pPr>
      <w:r w:rsidRPr="001E39BC">
        <w:rPr>
          <w:sz w:val="28"/>
          <w:szCs w:val="28"/>
        </w:rPr>
        <w:t>Положение о Педагогическом Совете;</w:t>
      </w:r>
    </w:p>
    <w:p w:rsidR="00425446" w:rsidRPr="001E39BC" w:rsidRDefault="00425446" w:rsidP="00425446">
      <w:pPr>
        <w:widowControl w:val="0"/>
        <w:numPr>
          <w:ilvl w:val="0"/>
          <w:numId w:val="14"/>
        </w:numPr>
        <w:shd w:val="clear" w:color="auto" w:fill="FFFFFF"/>
        <w:tabs>
          <w:tab w:val="left" w:pos="960"/>
          <w:tab w:val="left" w:pos="1214"/>
        </w:tabs>
        <w:suppressAutoHyphens/>
        <w:autoSpaceDE w:val="0"/>
        <w:spacing w:before="19" w:line="317" w:lineRule="exact"/>
        <w:ind w:right="10"/>
        <w:jc w:val="both"/>
        <w:rPr>
          <w:sz w:val="28"/>
          <w:szCs w:val="28"/>
        </w:rPr>
      </w:pPr>
      <w:r w:rsidRPr="001E39BC">
        <w:rPr>
          <w:sz w:val="28"/>
          <w:szCs w:val="28"/>
        </w:rPr>
        <w:t>Договор между ДОУ и родителями /лицами их заменяющими/  ребенка, посещающего ДОУ;</w:t>
      </w:r>
    </w:p>
    <w:p w:rsidR="00425446" w:rsidRPr="001E39BC" w:rsidRDefault="00425446" w:rsidP="00425446">
      <w:pPr>
        <w:widowControl w:val="0"/>
        <w:numPr>
          <w:ilvl w:val="0"/>
          <w:numId w:val="14"/>
        </w:numPr>
        <w:shd w:val="clear" w:color="auto" w:fill="FFFFFF"/>
        <w:tabs>
          <w:tab w:val="left" w:pos="960"/>
          <w:tab w:val="left" w:pos="1214"/>
        </w:tabs>
        <w:suppressAutoHyphens/>
        <w:autoSpaceDE w:val="0"/>
        <w:spacing w:before="19" w:line="317" w:lineRule="exact"/>
        <w:ind w:right="10"/>
        <w:jc w:val="both"/>
        <w:rPr>
          <w:sz w:val="28"/>
          <w:szCs w:val="28"/>
        </w:rPr>
      </w:pPr>
      <w:r w:rsidRPr="001E39BC">
        <w:rPr>
          <w:sz w:val="28"/>
          <w:szCs w:val="28"/>
        </w:rPr>
        <w:t>Положение об Управляющем совете;</w:t>
      </w:r>
    </w:p>
    <w:p w:rsidR="00425446" w:rsidRPr="001E39BC" w:rsidRDefault="00425446" w:rsidP="00425446">
      <w:pPr>
        <w:widowControl w:val="0"/>
        <w:numPr>
          <w:ilvl w:val="0"/>
          <w:numId w:val="14"/>
        </w:numPr>
        <w:shd w:val="clear" w:color="auto" w:fill="FFFFFF"/>
        <w:tabs>
          <w:tab w:val="left" w:pos="960"/>
          <w:tab w:val="left" w:pos="1214"/>
        </w:tabs>
        <w:suppressAutoHyphens/>
        <w:autoSpaceDE w:val="0"/>
        <w:spacing w:before="19" w:line="317" w:lineRule="exact"/>
        <w:ind w:right="10"/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Положение о </w:t>
      </w:r>
      <w:proofErr w:type="spellStart"/>
      <w:r w:rsidRPr="001E39BC">
        <w:rPr>
          <w:sz w:val="28"/>
          <w:szCs w:val="28"/>
        </w:rPr>
        <w:t>психолого</w:t>
      </w:r>
      <w:proofErr w:type="spellEnd"/>
      <w:r w:rsidRPr="001E39BC">
        <w:rPr>
          <w:sz w:val="28"/>
          <w:szCs w:val="28"/>
        </w:rPr>
        <w:t xml:space="preserve"> - </w:t>
      </w:r>
      <w:proofErr w:type="spellStart"/>
      <w:proofErr w:type="gramStart"/>
      <w:r w:rsidRPr="001E39BC">
        <w:rPr>
          <w:sz w:val="28"/>
          <w:szCs w:val="28"/>
        </w:rPr>
        <w:t>медико</w:t>
      </w:r>
      <w:proofErr w:type="spellEnd"/>
      <w:r w:rsidRPr="001E39BC">
        <w:rPr>
          <w:sz w:val="28"/>
          <w:szCs w:val="28"/>
        </w:rPr>
        <w:t xml:space="preserve"> - педагогическом</w:t>
      </w:r>
      <w:proofErr w:type="gramEnd"/>
      <w:r w:rsidRPr="001E39BC">
        <w:rPr>
          <w:sz w:val="28"/>
          <w:szCs w:val="28"/>
        </w:rPr>
        <w:t xml:space="preserve"> консилиуме;</w:t>
      </w:r>
    </w:p>
    <w:p w:rsidR="00425446" w:rsidRPr="001E39BC" w:rsidRDefault="001E39BC" w:rsidP="00425446">
      <w:pPr>
        <w:widowControl w:val="0"/>
        <w:shd w:val="clear" w:color="auto" w:fill="FFFFFF"/>
        <w:tabs>
          <w:tab w:val="left" w:pos="960"/>
          <w:tab w:val="left" w:pos="1214"/>
        </w:tabs>
        <w:autoSpaceDE w:val="0"/>
        <w:spacing w:before="19" w:line="317" w:lineRule="exact"/>
        <w:ind w:left="720" w:righ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образовательная п</w:t>
      </w:r>
      <w:r w:rsidR="00425446" w:rsidRPr="001E39BC">
        <w:rPr>
          <w:b/>
          <w:sz w:val="28"/>
          <w:szCs w:val="28"/>
        </w:rPr>
        <w:t>рограмма составлена с учетом следующих программ:</w:t>
      </w:r>
    </w:p>
    <w:p w:rsidR="00425446" w:rsidRPr="001E39BC" w:rsidRDefault="00425446" w:rsidP="00425446">
      <w:pPr>
        <w:rPr>
          <w:sz w:val="28"/>
          <w:szCs w:val="28"/>
        </w:rPr>
      </w:pPr>
      <w:r w:rsidRPr="001E39BC">
        <w:rPr>
          <w:sz w:val="28"/>
          <w:szCs w:val="28"/>
        </w:rPr>
        <w:t xml:space="preserve">1.Примерная основная образовательная программа дошкольного образования (одобрена решением федерального </w:t>
      </w:r>
      <w:proofErr w:type="spellStart"/>
      <w:proofErr w:type="gramStart"/>
      <w:r w:rsidRPr="001E39BC">
        <w:rPr>
          <w:sz w:val="28"/>
          <w:szCs w:val="28"/>
        </w:rPr>
        <w:t>учебно</w:t>
      </w:r>
      <w:proofErr w:type="spellEnd"/>
      <w:r w:rsidRPr="001E39BC">
        <w:rPr>
          <w:sz w:val="28"/>
          <w:szCs w:val="28"/>
        </w:rPr>
        <w:t>- методического</w:t>
      </w:r>
      <w:proofErr w:type="gramEnd"/>
      <w:r w:rsidRPr="001E39BC">
        <w:rPr>
          <w:sz w:val="28"/>
          <w:szCs w:val="28"/>
        </w:rPr>
        <w:t xml:space="preserve"> объединения по общему образованию (протокол от 20 мая 2015 г. № 2/15)</w:t>
      </w:r>
    </w:p>
    <w:p w:rsidR="003F08AB" w:rsidRDefault="00425446" w:rsidP="00871168">
      <w:pPr>
        <w:widowControl w:val="0"/>
        <w:shd w:val="clear" w:color="auto" w:fill="FFFFFF"/>
        <w:tabs>
          <w:tab w:val="left" w:pos="960"/>
          <w:tab w:val="left" w:pos="1214"/>
        </w:tabs>
        <w:autoSpaceDE w:val="0"/>
        <w:spacing w:before="19" w:line="317" w:lineRule="exact"/>
        <w:ind w:right="10"/>
        <w:rPr>
          <w:sz w:val="28"/>
          <w:szCs w:val="28"/>
        </w:rPr>
      </w:pPr>
      <w:r w:rsidRPr="001E39BC">
        <w:rPr>
          <w:sz w:val="28"/>
          <w:szCs w:val="28"/>
        </w:rPr>
        <w:t xml:space="preserve">2.Авторская комплексная программа «От рождения до школы» под редакцией </w:t>
      </w:r>
      <w:proofErr w:type="spellStart"/>
      <w:r w:rsidRPr="001E39BC">
        <w:rPr>
          <w:sz w:val="28"/>
          <w:szCs w:val="28"/>
        </w:rPr>
        <w:t>Н.Е.Вераксы</w:t>
      </w:r>
      <w:proofErr w:type="spellEnd"/>
      <w:r w:rsidRPr="001E39BC">
        <w:rPr>
          <w:sz w:val="28"/>
          <w:szCs w:val="28"/>
        </w:rPr>
        <w:t>, Т.С.Комаровой, М.А.Васильевой</w:t>
      </w:r>
    </w:p>
    <w:p w:rsidR="00270EB5" w:rsidRDefault="00CD0ABA" w:rsidP="00871168">
      <w:pPr>
        <w:widowControl w:val="0"/>
        <w:shd w:val="clear" w:color="auto" w:fill="FFFFFF"/>
        <w:tabs>
          <w:tab w:val="left" w:pos="960"/>
          <w:tab w:val="left" w:pos="1214"/>
        </w:tabs>
        <w:autoSpaceDE w:val="0"/>
        <w:spacing w:before="19" w:line="317" w:lineRule="exact"/>
        <w:ind w:right="10"/>
        <w:rPr>
          <w:sz w:val="28"/>
          <w:szCs w:val="28"/>
        </w:rPr>
      </w:pPr>
      <w:r>
        <w:rPr>
          <w:sz w:val="28"/>
          <w:szCs w:val="28"/>
        </w:rPr>
        <w:t>3.Авторские парциальные программы:</w:t>
      </w:r>
    </w:p>
    <w:p w:rsidR="00CD0ABA" w:rsidRPr="001E39BC" w:rsidRDefault="00CD0ABA" w:rsidP="00871168">
      <w:pPr>
        <w:widowControl w:val="0"/>
        <w:shd w:val="clear" w:color="auto" w:fill="FFFFFF"/>
        <w:tabs>
          <w:tab w:val="left" w:pos="960"/>
          <w:tab w:val="left" w:pos="1214"/>
        </w:tabs>
        <w:autoSpaceDE w:val="0"/>
        <w:spacing w:before="19" w:line="317" w:lineRule="exact"/>
        <w:ind w:right="10"/>
        <w:rPr>
          <w:sz w:val="28"/>
          <w:szCs w:val="28"/>
        </w:rPr>
      </w:pPr>
      <w:r w:rsidRPr="00CD0ABA">
        <w:rPr>
          <w:rFonts w:ascii="Nimbus Roman No9 L" w:hAnsi="Nimbus Roman No9 L"/>
          <w:color w:val="000000"/>
        </w:rPr>
        <w:t xml:space="preserve"> </w:t>
      </w:r>
      <w:proofErr w:type="spellStart"/>
      <w:r>
        <w:rPr>
          <w:rFonts w:ascii="Nimbus Roman No9 L" w:hAnsi="Nimbus Roman No9 L"/>
          <w:color w:val="000000"/>
        </w:rPr>
        <w:t>Каплунова</w:t>
      </w:r>
      <w:proofErr w:type="spellEnd"/>
      <w:r>
        <w:rPr>
          <w:rFonts w:ascii="Nimbus Roman No9 L" w:hAnsi="Nimbus Roman No9 L"/>
          <w:color w:val="000000"/>
        </w:rPr>
        <w:t xml:space="preserve"> И., </w:t>
      </w:r>
      <w:proofErr w:type="spellStart"/>
      <w:r>
        <w:rPr>
          <w:rFonts w:ascii="Nimbus Roman No9 L" w:hAnsi="Nimbus Roman No9 L"/>
          <w:color w:val="000000"/>
        </w:rPr>
        <w:t>Новоскольцева</w:t>
      </w:r>
      <w:proofErr w:type="spellEnd"/>
      <w:r>
        <w:rPr>
          <w:rFonts w:ascii="Nimbus Roman No9 L" w:hAnsi="Nimbus Roman No9 L"/>
          <w:color w:val="000000"/>
        </w:rPr>
        <w:t xml:space="preserve"> И. Праздник каждый день. Программа музыкального воспитания детей дошкольного возраста «Ладушки», младшая группа. СПб</w:t>
      </w:r>
      <w:proofErr w:type="gramStart"/>
      <w:r>
        <w:rPr>
          <w:rFonts w:ascii="Nimbus Roman No9 L" w:hAnsi="Nimbus Roman No9 L"/>
          <w:color w:val="000000"/>
        </w:rPr>
        <w:t xml:space="preserve">.: </w:t>
      </w:r>
      <w:proofErr w:type="gramEnd"/>
      <w:r>
        <w:rPr>
          <w:rFonts w:ascii="Nimbus Roman No9 L" w:hAnsi="Nimbus Roman No9 L"/>
          <w:color w:val="000000"/>
        </w:rPr>
        <w:t>Изд-во «Композитор», 1999.</w:t>
      </w:r>
    </w:p>
    <w:p w:rsidR="00270EB5" w:rsidRDefault="003F08AB" w:rsidP="00425446">
      <w:pPr>
        <w:jc w:val="both"/>
        <w:rPr>
          <w:sz w:val="28"/>
          <w:szCs w:val="28"/>
          <w:bdr w:val="none" w:sz="0" w:space="0" w:color="auto" w:frame="1"/>
        </w:rPr>
      </w:pPr>
      <w:r w:rsidRPr="001E39BC">
        <w:rPr>
          <w:sz w:val="28"/>
          <w:szCs w:val="28"/>
          <w:bdr w:val="none" w:sz="0" w:space="0" w:color="auto" w:frame="1"/>
        </w:rPr>
        <w:t xml:space="preserve"> </w:t>
      </w:r>
      <w:r w:rsidR="00270EB5">
        <w:rPr>
          <w:rFonts w:ascii="Nimbus Roman No9 L" w:hAnsi="Nimbus Roman No9 L"/>
        </w:rPr>
        <w:t>Лазарев М.Л. Оздоровительно-развивающая программа «Здравствуй!». – М., Мнемозина, 2004.</w:t>
      </w:r>
      <w:r w:rsidRPr="001E39BC">
        <w:rPr>
          <w:sz w:val="28"/>
          <w:szCs w:val="28"/>
          <w:bdr w:val="none" w:sz="0" w:space="0" w:color="auto" w:frame="1"/>
        </w:rPr>
        <w:t xml:space="preserve"> </w:t>
      </w:r>
    </w:p>
    <w:p w:rsidR="003F08AB" w:rsidRPr="001E39BC" w:rsidRDefault="003F08AB" w:rsidP="00425446">
      <w:pPr>
        <w:jc w:val="both"/>
        <w:rPr>
          <w:sz w:val="28"/>
          <w:szCs w:val="28"/>
        </w:rPr>
      </w:pPr>
      <w:r w:rsidRPr="001E39BC">
        <w:rPr>
          <w:sz w:val="28"/>
          <w:szCs w:val="28"/>
          <w:bdr w:val="none" w:sz="0" w:space="0" w:color="auto" w:frame="1"/>
        </w:rPr>
        <w:t xml:space="preserve">     </w:t>
      </w:r>
    </w:p>
    <w:p w:rsidR="00425446" w:rsidRPr="001E39BC" w:rsidRDefault="00425446" w:rsidP="00AC0A66">
      <w:pPr>
        <w:jc w:val="both"/>
        <w:rPr>
          <w:b/>
          <w:color w:val="17365D" w:themeColor="text2" w:themeShade="BF"/>
          <w:sz w:val="28"/>
          <w:szCs w:val="28"/>
        </w:rPr>
      </w:pPr>
      <w:r w:rsidRPr="001E39BC">
        <w:rPr>
          <w:b/>
          <w:color w:val="17365D" w:themeColor="text2" w:themeShade="BF"/>
          <w:sz w:val="28"/>
          <w:szCs w:val="28"/>
        </w:rPr>
        <w:t>1.Возрастные и иные категории детей, в том числе</w:t>
      </w:r>
      <w:r w:rsidR="00871168" w:rsidRPr="001E39BC">
        <w:rPr>
          <w:b/>
          <w:color w:val="17365D" w:themeColor="text2" w:themeShade="BF"/>
          <w:sz w:val="28"/>
          <w:szCs w:val="28"/>
        </w:rPr>
        <w:t xml:space="preserve"> </w:t>
      </w:r>
      <w:r w:rsidRPr="001E39BC">
        <w:rPr>
          <w:b/>
          <w:color w:val="17365D" w:themeColor="text2" w:themeShade="BF"/>
          <w:sz w:val="28"/>
          <w:szCs w:val="28"/>
        </w:rPr>
        <w:t>категории детей с ОВЗ</w:t>
      </w:r>
    </w:p>
    <w:p w:rsidR="003F08AB" w:rsidRPr="001E39BC" w:rsidRDefault="003F08AB" w:rsidP="00AC0A66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       Содержание Программы учитывает  возрастные и  индивидуальные особенности детей, воспитывающихся в образовательном учреждении.</w:t>
      </w:r>
    </w:p>
    <w:p w:rsidR="00871168" w:rsidRPr="001E39BC" w:rsidRDefault="003F08AB" w:rsidP="00AC0A66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Основной структурной единицей дошкольного образовательного учреждения является группа детей дошкольного возраста. </w:t>
      </w:r>
      <w:r w:rsidR="004753A0" w:rsidRPr="001E39BC">
        <w:rPr>
          <w:sz w:val="28"/>
          <w:szCs w:val="28"/>
        </w:rPr>
        <w:t xml:space="preserve">   </w:t>
      </w:r>
    </w:p>
    <w:p w:rsidR="003F08AB" w:rsidRPr="001E39BC" w:rsidRDefault="004753A0" w:rsidP="00AC0A66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Общее количество групп – 7</w:t>
      </w:r>
      <w:r w:rsidR="003F08AB" w:rsidRPr="001E39BC">
        <w:rPr>
          <w:sz w:val="28"/>
          <w:szCs w:val="28"/>
        </w:rPr>
        <w:t xml:space="preserve">: </w:t>
      </w:r>
    </w:p>
    <w:p w:rsidR="003F08AB" w:rsidRPr="001E39BC" w:rsidRDefault="003F08AB" w:rsidP="00AC0A66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>- группа для детей раннего возраста (2-3 года);</w:t>
      </w:r>
    </w:p>
    <w:p w:rsidR="003F08AB" w:rsidRPr="001E39BC" w:rsidRDefault="003F08AB" w:rsidP="00AC0A66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- группы  </w:t>
      </w:r>
      <w:proofErr w:type="spellStart"/>
      <w:r w:rsidRPr="001E39BC">
        <w:rPr>
          <w:sz w:val="28"/>
          <w:szCs w:val="28"/>
        </w:rPr>
        <w:t>общеразвивающей</w:t>
      </w:r>
      <w:proofErr w:type="spellEnd"/>
      <w:r w:rsidRPr="001E39BC">
        <w:rPr>
          <w:sz w:val="28"/>
          <w:szCs w:val="28"/>
        </w:rPr>
        <w:t xml:space="preserve"> направ</w:t>
      </w:r>
      <w:r w:rsidR="001E39BC">
        <w:rPr>
          <w:sz w:val="28"/>
          <w:szCs w:val="28"/>
        </w:rPr>
        <w:t>ленности (3-4 года, 4-5 лет, 5-6</w:t>
      </w:r>
      <w:r w:rsidRPr="001E39BC">
        <w:rPr>
          <w:sz w:val="28"/>
          <w:szCs w:val="28"/>
        </w:rPr>
        <w:t xml:space="preserve"> лет, 6-7 лет);</w:t>
      </w:r>
    </w:p>
    <w:p w:rsidR="003F08AB" w:rsidRPr="001E39BC" w:rsidRDefault="003F08AB" w:rsidP="00AC0A66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>- группы компенсирующей направленности – для детей с нарушениями речи:</w:t>
      </w:r>
    </w:p>
    <w:p w:rsidR="003F08AB" w:rsidRPr="001E39BC" w:rsidRDefault="00871168" w:rsidP="00AC0A66">
      <w:pPr>
        <w:numPr>
          <w:ilvl w:val="0"/>
          <w:numId w:val="7"/>
        </w:num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старшая </w:t>
      </w:r>
      <w:r w:rsidR="00A837DD" w:rsidRPr="001E39BC">
        <w:rPr>
          <w:sz w:val="28"/>
          <w:szCs w:val="28"/>
        </w:rPr>
        <w:t xml:space="preserve"> группа</w:t>
      </w:r>
      <w:r w:rsidRPr="001E39BC">
        <w:rPr>
          <w:sz w:val="28"/>
          <w:szCs w:val="28"/>
        </w:rPr>
        <w:t xml:space="preserve"> компенсирующей направленности для детей  с общим недоразвитием речи</w:t>
      </w:r>
      <w:r w:rsidR="00A837DD" w:rsidRPr="001E39BC">
        <w:rPr>
          <w:sz w:val="28"/>
          <w:szCs w:val="28"/>
        </w:rPr>
        <w:t xml:space="preserve"> (5-6 лет)</w:t>
      </w:r>
    </w:p>
    <w:p w:rsidR="003F08AB" w:rsidRPr="001E39BC" w:rsidRDefault="003F08AB" w:rsidP="00AC0A66">
      <w:pPr>
        <w:numPr>
          <w:ilvl w:val="0"/>
          <w:numId w:val="7"/>
        </w:numPr>
        <w:jc w:val="both"/>
        <w:rPr>
          <w:sz w:val="28"/>
          <w:szCs w:val="28"/>
        </w:rPr>
      </w:pPr>
      <w:r w:rsidRPr="001E39BC">
        <w:rPr>
          <w:sz w:val="28"/>
          <w:szCs w:val="28"/>
        </w:rPr>
        <w:t>подгото</w:t>
      </w:r>
      <w:r w:rsidR="00A837DD" w:rsidRPr="001E39BC">
        <w:rPr>
          <w:sz w:val="28"/>
          <w:szCs w:val="28"/>
        </w:rPr>
        <w:t>вительная группа</w:t>
      </w:r>
      <w:r w:rsidR="00871168" w:rsidRPr="001E39BC">
        <w:rPr>
          <w:sz w:val="28"/>
          <w:szCs w:val="28"/>
        </w:rPr>
        <w:t xml:space="preserve"> компенсирующей направленности для детей  с общим недоразвитием речи</w:t>
      </w:r>
      <w:r w:rsidR="00A837DD" w:rsidRPr="001E39BC">
        <w:rPr>
          <w:sz w:val="28"/>
          <w:szCs w:val="28"/>
        </w:rPr>
        <w:t xml:space="preserve"> (6-7 лет)</w:t>
      </w:r>
    </w:p>
    <w:p w:rsidR="00871168" w:rsidRPr="001E39BC" w:rsidRDefault="00871168" w:rsidP="00871168">
      <w:pPr>
        <w:jc w:val="both"/>
        <w:rPr>
          <w:b/>
          <w:color w:val="17365D" w:themeColor="text2" w:themeShade="BF"/>
          <w:sz w:val="28"/>
          <w:szCs w:val="28"/>
        </w:rPr>
      </w:pPr>
      <w:r w:rsidRPr="001E39BC">
        <w:rPr>
          <w:b/>
          <w:color w:val="17365D" w:themeColor="text2" w:themeShade="BF"/>
          <w:sz w:val="28"/>
          <w:szCs w:val="28"/>
        </w:rPr>
        <w:t>2.Характеристика педагогических кадров.</w:t>
      </w:r>
    </w:p>
    <w:p w:rsidR="002C1343" w:rsidRPr="001E39BC" w:rsidRDefault="002C1343" w:rsidP="00C908C9">
      <w:pPr>
        <w:spacing w:before="120"/>
        <w:rPr>
          <w:sz w:val="28"/>
          <w:szCs w:val="28"/>
        </w:rPr>
      </w:pPr>
      <w:proofErr w:type="spellStart"/>
      <w:r w:rsidRPr="001E39BC">
        <w:rPr>
          <w:sz w:val="28"/>
          <w:szCs w:val="28"/>
        </w:rPr>
        <w:t>Педкадрами</w:t>
      </w:r>
      <w:proofErr w:type="spellEnd"/>
      <w:r w:rsidRPr="001E39BC">
        <w:rPr>
          <w:sz w:val="28"/>
          <w:szCs w:val="28"/>
        </w:rPr>
        <w:t xml:space="preserve">  учреждение обеспечено  </w:t>
      </w:r>
      <w:r w:rsidR="00F946D9">
        <w:rPr>
          <w:sz w:val="28"/>
          <w:szCs w:val="28"/>
        </w:rPr>
        <w:t xml:space="preserve">полностью: 14 воспитателей, </w:t>
      </w:r>
      <w:r w:rsidR="002921CD">
        <w:rPr>
          <w:sz w:val="28"/>
          <w:szCs w:val="28"/>
        </w:rPr>
        <w:t xml:space="preserve"> педагог – психолог, </w:t>
      </w:r>
      <w:r w:rsidR="00F946D9">
        <w:rPr>
          <w:sz w:val="28"/>
          <w:szCs w:val="28"/>
        </w:rPr>
        <w:t>2 учителя – логопеда, 2 инструктора по физической культуре</w:t>
      </w:r>
      <w:r w:rsidR="002921CD">
        <w:rPr>
          <w:sz w:val="28"/>
          <w:szCs w:val="28"/>
        </w:rPr>
        <w:t xml:space="preserve"> (1 по обучению детей  плаванию), музыкальный руководитель</w:t>
      </w:r>
      <w:r w:rsidRPr="001E39BC">
        <w:rPr>
          <w:sz w:val="28"/>
          <w:szCs w:val="28"/>
        </w:rPr>
        <w:t>. 86%</w:t>
      </w:r>
      <w:r w:rsidR="002921CD">
        <w:rPr>
          <w:sz w:val="28"/>
          <w:szCs w:val="28"/>
        </w:rPr>
        <w:t xml:space="preserve"> педагогов </w:t>
      </w:r>
      <w:r w:rsidRPr="001E39BC">
        <w:rPr>
          <w:sz w:val="28"/>
          <w:szCs w:val="28"/>
        </w:rPr>
        <w:t xml:space="preserve"> </w:t>
      </w:r>
      <w:r w:rsidRPr="001E39BC">
        <w:rPr>
          <w:sz w:val="28"/>
          <w:szCs w:val="28"/>
        </w:rPr>
        <w:lastRenderedPageBreak/>
        <w:t>име</w:t>
      </w:r>
      <w:r w:rsidR="002921CD">
        <w:rPr>
          <w:sz w:val="28"/>
          <w:szCs w:val="28"/>
        </w:rPr>
        <w:t>ю</w:t>
      </w:r>
      <w:r w:rsidRPr="001E39BC">
        <w:rPr>
          <w:sz w:val="28"/>
          <w:szCs w:val="28"/>
        </w:rPr>
        <w:t>т  высшее образование и  14%</w:t>
      </w:r>
      <w:r w:rsidR="002921CD">
        <w:rPr>
          <w:sz w:val="28"/>
          <w:szCs w:val="28"/>
        </w:rPr>
        <w:t xml:space="preserve"> - </w:t>
      </w:r>
      <w:r w:rsidRPr="001E39BC">
        <w:rPr>
          <w:sz w:val="28"/>
          <w:szCs w:val="28"/>
        </w:rPr>
        <w:t xml:space="preserve"> среднее специальное образование, все педагогическое. </w:t>
      </w:r>
      <w:r w:rsidR="002921CD">
        <w:rPr>
          <w:sz w:val="28"/>
          <w:szCs w:val="28"/>
        </w:rPr>
        <w:t>П</w:t>
      </w:r>
      <w:r w:rsidR="00C908C9" w:rsidRPr="001E39BC">
        <w:rPr>
          <w:sz w:val="28"/>
          <w:szCs w:val="28"/>
        </w:rPr>
        <w:t xml:space="preserve">едагоги </w:t>
      </w:r>
      <w:r w:rsidRPr="001E39BC">
        <w:rPr>
          <w:sz w:val="28"/>
          <w:szCs w:val="28"/>
        </w:rPr>
        <w:t xml:space="preserve"> имеют высшую и пе</w:t>
      </w:r>
      <w:r w:rsidR="00C908C9" w:rsidRPr="001E39BC">
        <w:rPr>
          <w:sz w:val="28"/>
          <w:szCs w:val="28"/>
        </w:rPr>
        <w:t>рвую квалификационную категории.</w:t>
      </w:r>
    </w:p>
    <w:p w:rsidR="003F08AB" w:rsidRPr="001E39BC" w:rsidRDefault="003F08AB" w:rsidP="003F08AB">
      <w:pPr>
        <w:rPr>
          <w:b/>
          <w:sz w:val="28"/>
          <w:szCs w:val="28"/>
          <w:u w:val="single"/>
        </w:rPr>
      </w:pPr>
    </w:p>
    <w:p w:rsidR="002921CD" w:rsidRDefault="002921CD" w:rsidP="003F08AB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</w:p>
    <w:p w:rsidR="002921CD" w:rsidRDefault="002921CD" w:rsidP="003F08AB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</w:p>
    <w:p w:rsidR="003F08AB" w:rsidRPr="001E39BC" w:rsidRDefault="003F08AB" w:rsidP="003F08AB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1E39BC">
        <w:rPr>
          <w:b/>
          <w:color w:val="17365D" w:themeColor="text2" w:themeShade="BF"/>
          <w:sz w:val="28"/>
          <w:szCs w:val="28"/>
          <w:u w:val="single"/>
        </w:rPr>
        <w:t>Характеристики особенностей развития детей раннего и дошкольного возраста.</w:t>
      </w:r>
    </w:p>
    <w:p w:rsidR="003F08AB" w:rsidRPr="001E39BC" w:rsidRDefault="003F08AB" w:rsidP="003F08AB">
      <w:pPr>
        <w:rPr>
          <w:sz w:val="28"/>
          <w:szCs w:val="28"/>
        </w:rPr>
      </w:pPr>
    </w:p>
    <w:p w:rsidR="003F08AB" w:rsidRPr="001E39BC" w:rsidRDefault="003F08AB" w:rsidP="003F08AB">
      <w:pPr>
        <w:jc w:val="both"/>
        <w:rPr>
          <w:b/>
          <w:i/>
          <w:color w:val="1F497D"/>
          <w:sz w:val="28"/>
          <w:szCs w:val="28"/>
          <w:u w:val="single"/>
        </w:rPr>
      </w:pPr>
      <w:r w:rsidRPr="001E39BC">
        <w:rPr>
          <w:b/>
          <w:i/>
          <w:color w:val="1F497D"/>
          <w:sz w:val="28"/>
          <w:szCs w:val="28"/>
          <w:u w:val="single"/>
        </w:rPr>
        <w:t>Младший дошкольный возраст.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> 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  Младший возраст – важнейший период в развитии дошкольника. Именно в это время происходит переход малыша к новым отношениям </w:t>
      </w:r>
      <w:proofErr w:type="gramStart"/>
      <w:r w:rsidRPr="001E39BC">
        <w:rPr>
          <w:sz w:val="28"/>
          <w:szCs w:val="28"/>
        </w:rPr>
        <w:t>со</w:t>
      </w:r>
      <w:proofErr w:type="gramEnd"/>
      <w:r w:rsidRPr="001E39BC">
        <w:rPr>
          <w:sz w:val="28"/>
          <w:szCs w:val="28"/>
        </w:rPr>
        <w:t xml:space="preserve"> взрослыми, сверстниками, с предметным миром.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>Младший дошкольник начинает проявлять нетерпимость к опеке взрослого, стремление настоять на своем требовании, упорство в осуществлении своих целей («кризис трех лет»).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  Для ребенка третьего года жизни требование «я – сам» отражает появление у него новой потребности в самостоятельных действиях.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  Постепенно расширяется область самостоятельных действий ребенка с учетом его растущих возможностей, младший дошкольник становится более общительным. Он с удовольствием подражает действиям взрослого, видит во взрослых неиссякаемый источник новых игр, действий предметами.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  К концу младшего дошкольного возраста начинает активно проявляться потребность в познавательном общении </w:t>
      </w:r>
      <w:proofErr w:type="gramStart"/>
      <w:r w:rsidRPr="001E39BC">
        <w:rPr>
          <w:sz w:val="28"/>
          <w:szCs w:val="28"/>
        </w:rPr>
        <w:t>со</w:t>
      </w:r>
      <w:proofErr w:type="gramEnd"/>
      <w:r w:rsidRPr="001E39BC">
        <w:rPr>
          <w:sz w:val="28"/>
          <w:szCs w:val="28"/>
        </w:rPr>
        <w:t xml:space="preserve"> взрослыми, о чем свидетельствуют многочисленные вопросы, которые задают дети.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  В играх, в предметной и художественной деятельности дети учатся принимать цель и связывать результат с поставленной целью, что повышает осознанность действий и усиливает самостоятельность детей.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  Развивается интерес детей к общению со сверстниками. Малышей привлекает игра в маленьких подгруппах, общие хороводные и имитационные игры, выполнение парных поручений.</w:t>
      </w:r>
    </w:p>
    <w:p w:rsidR="00C908C9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  Дети 3-4 лет – это в первую очередь «деятели», а не наблюдатели. Опыт активной разнообразной деятельности составляет важнейшее условие их развития. Дети участвуют в разнообразных делах: в играх, двигательных упражнениях, в действиях по обследованию свойств и каче</w:t>
      </w:r>
      <w:proofErr w:type="gramStart"/>
      <w:r w:rsidRPr="001E39BC">
        <w:rPr>
          <w:sz w:val="28"/>
          <w:szCs w:val="28"/>
        </w:rPr>
        <w:t>ств пр</w:t>
      </w:r>
      <w:proofErr w:type="gramEnd"/>
      <w:r w:rsidRPr="001E39BC">
        <w:rPr>
          <w:sz w:val="28"/>
          <w:szCs w:val="28"/>
        </w:rPr>
        <w:t>едметов и их использованию, в рисовании, лепке, речевом общении, в творчестве (имитации, подражание образам животных, танцевальные импровизации и т.п.).</w:t>
      </w:r>
    </w:p>
    <w:p w:rsidR="00C908C9" w:rsidRPr="001E39BC" w:rsidRDefault="00C908C9" w:rsidP="003F08AB">
      <w:pPr>
        <w:jc w:val="both"/>
        <w:rPr>
          <w:b/>
          <w:i/>
          <w:color w:val="1F497D"/>
          <w:sz w:val="28"/>
          <w:szCs w:val="28"/>
          <w:u w:val="single"/>
        </w:rPr>
      </w:pPr>
    </w:p>
    <w:p w:rsidR="00C908C9" w:rsidRPr="001E39BC" w:rsidRDefault="00C908C9" w:rsidP="003F08AB">
      <w:pPr>
        <w:jc w:val="both"/>
        <w:rPr>
          <w:b/>
          <w:i/>
          <w:color w:val="1F497D"/>
          <w:sz w:val="28"/>
          <w:szCs w:val="28"/>
          <w:u w:val="single"/>
        </w:rPr>
      </w:pPr>
    </w:p>
    <w:p w:rsidR="00945930" w:rsidRDefault="00945930" w:rsidP="003F08AB">
      <w:pPr>
        <w:jc w:val="both"/>
        <w:rPr>
          <w:b/>
          <w:i/>
          <w:color w:val="1F497D"/>
          <w:sz w:val="28"/>
          <w:szCs w:val="28"/>
          <w:u w:val="single"/>
        </w:rPr>
      </w:pPr>
    </w:p>
    <w:p w:rsidR="00945930" w:rsidRDefault="00945930" w:rsidP="003F08AB">
      <w:pPr>
        <w:jc w:val="both"/>
        <w:rPr>
          <w:b/>
          <w:i/>
          <w:color w:val="1F497D"/>
          <w:sz w:val="28"/>
          <w:szCs w:val="28"/>
          <w:u w:val="single"/>
        </w:rPr>
      </w:pPr>
    </w:p>
    <w:p w:rsidR="00945930" w:rsidRDefault="00945930" w:rsidP="003F08AB">
      <w:pPr>
        <w:jc w:val="both"/>
        <w:rPr>
          <w:b/>
          <w:i/>
          <w:color w:val="1F497D"/>
          <w:sz w:val="28"/>
          <w:szCs w:val="28"/>
          <w:u w:val="single"/>
        </w:rPr>
      </w:pP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b/>
          <w:i/>
          <w:color w:val="1F497D"/>
          <w:sz w:val="28"/>
          <w:szCs w:val="28"/>
          <w:u w:val="single"/>
        </w:rPr>
        <w:lastRenderedPageBreak/>
        <w:t>Средний дошкольный возраст.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> 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Детям исполнилось четыре года  в их поведении и деятельности появляется ряд новых черт, отличающих средних дошкольников от малышей. Возрастают физические возможности детей: движения становятся более уверенными и разнообразными.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   На пятом году жизни активно проявляется стремление детей к общению со сверстниками. Дети общаются по поводу игрушек, совместных игр, общих дел. Их речевые контакты становятся более длительными и активными.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  Новые черты появляются в общении средних дошкольников с воспитателем. Они охотно сотрудничают </w:t>
      </w:r>
      <w:proofErr w:type="gramStart"/>
      <w:r w:rsidRPr="001E39BC">
        <w:rPr>
          <w:sz w:val="28"/>
          <w:szCs w:val="28"/>
        </w:rPr>
        <w:t>со</w:t>
      </w:r>
      <w:proofErr w:type="gramEnd"/>
      <w:r w:rsidRPr="001E39BC">
        <w:rPr>
          <w:sz w:val="28"/>
          <w:szCs w:val="28"/>
        </w:rPr>
        <w:t xml:space="preserve"> взрослыми в практических делах (совместные игры, трудовые поручения, уход за животными, растениями), но наряду с этим активно стремятся к познавательному, интеллектуальному общению со взрослыми. Это проявляется в многочисленных вопросах детей к воспитателю. Развивающееся мышление ребенка, способность устанавливать простейшие связи и отношения между объектами пробуждают интерес к окружающему миру.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  Дошкольник пятого года жизни отличается высокой активностью. Освоение детьми системы разнообразных обследовательских действий, приемов простейшего анализа, сравнения способствует развитию самостоятельности в познании.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  Одна из особенностей детей средней группы состоит в том, что уровень умений значительно различается у разных детей (для одних детей достаточно простого напоминания о нужном действии, совета,  для других необходим показ или совместное действие с ребенком). Для детей пятого года жизни характерно различие темпов развития: одни дольше сохраняют свойства, характерные для младшего возраста, перестройка их поведения и деятельности как бы замедляется, другие, наоборот, «взрослеют» быстрее и уже со второй половины среднего дошкольного возраста начинают отчетливо проявлять черты </w:t>
      </w:r>
      <w:proofErr w:type="gramStart"/>
      <w:r w:rsidRPr="001E39BC">
        <w:rPr>
          <w:sz w:val="28"/>
          <w:szCs w:val="28"/>
        </w:rPr>
        <w:t>более старшей</w:t>
      </w:r>
      <w:proofErr w:type="gramEnd"/>
      <w:r w:rsidR="00EB7228" w:rsidRPr="001E39BC">
        <w:rPr>
          <w:sz w:val="28"/>
          <w:szCs w:val="28"/>
        </w:rPr>
        <w:t xml:space="preserve"> </w:t>
      </w:r>
      <w:r w:rsidRPr="001E39BC">
        <w:rPr>
          <w:sz w:val="28"/>
          <w:szCs w:val="28"/>
        </w:rPr>
        <w:t xml:space="preserve"> возрастной ступени.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  У детей средней группы ярко проявляется интерес к игре. Игра продолжает оставаться основной формой организации их жизни. В свободных игр</w:t>
      </w:r>
      <w:r w:rsidR="00F946D9">
        <w:rPr>
          <w:sz w:val="28"/>
          <w:szCs w:val="28"/>
        </w:rPr>
        <w:t>ах</w:t>
      </w:r>
      <w:r w:rsidRPr="001E39BC">
        <w:rPr>
          <w:sz w:val="28"/>
          <w:szCs w:val="28"/>
        </w:rPr>
        <w:t xml:space="preserve"> у детей развивается внимание, речь, умения сравнивать, действовать по элементарному алгоритму.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  У детей средней группы наблюдается пробуждение интереса к правилам поведения, осмысление требований как необходимости.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  Дети среднего дошкольного возраста отличаются высокой эмоциональностью, яркостью и непосредственностью выражения свои</w:t>
      </w:r>
      <w:r w:rsidR="00F946D9">
        <w:rPr>
          <w:sz w:val="28"/>
          <w:szCs w:val="28"/>
        </w:rPr>
        <w:t>х чувств</w:t>
      </w:r>
      <w:r w:rsidRPr="001E39BC">
        <w:rPr>
          <w:sz w:val="28"/>
          <w:szCs w:val="28"/>
        </w:rPr>
        <w:t>. У детей развиваются эстетические чувства, творческие способности в игре, в изобразительной, театрально-исполнительской деятельности.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   Внимательное, заботливое отношение воспитателя к детям, умение поддержать их познавательную активность и развить самостоятельность, организация разнообразной деятельности составляют основу правильного воспитания и полноценного развития детей в средней группе детского сада.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> </w:t>
      </w:r>
    </w:p>
    <w:p w:rsidR="003F08AB" w:rsidRPr="001E39BC" w:rsidRDefault="003F08AB" w:rsidP="003F08AB">
      <w:pPr>
        <w:jc w:val="both"/>
        <w:rPr>
          <w:b/>
          <w:i/>
          <w:sz w:val="28"/>
          <w:szCs w:val="28"/>
          <w:u w:val="single"/>
        </w:rPr>
      </w:pPr>
      <w:r w:rsidRPr="001E39BC">
        <w:rPr>
          <w:b/>
          <w:i/>
          <w:color w:val="1F497D"/>
          <w:sz w:val="28"/>
          <w:szCs w:val="28"/>
          <w:u w:val="single"/>
        </w:rPr>
        <w:lastRenderedPageBreak/>
        <w:t>Старший дошкольный возраст</w:t>
      </w:r>
      <w:r w:rsidRPr="001E39BC">
        <w:rPr>
          <w:b/>
          <w:i/>
          <w:sz w:val="28"/>
          <w:szCs w:val="28"/>
          <w:u w:val="single"/>
        </w:rPr>
        <w:t>.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> 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  Переход в старшую и особенно в подготовительную группу связан с изменением психологической позиции детей: они впервые начинают ощущать себя самыми старшими среди других детей в детском саду. Такие мотивы  как: мы можем научить малышей тому, что умеем; мы – помощники воспитателя; мы хотим узнать новое и многому научиться; мы готовимся к школе, – охотно принимаются старшими дошкольниками и направляют их активность.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  Для старших дошкольников характерна потребность в самоутверждении и признании их возможностей со стороны взрослых.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  Развитию самостоятельности способствует освоение детьми умений поставить цель (или принять ее от воспитателя), обдумать путь к ее достижению, осуществить свой замысел, оценить полученный результат с позиции цели.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  Высшей формой самостоятельности детей является творчество. Этому способствует создание творческих ситуаций в игровой, театральной, художественно-изобразительной деятельности, в ручном труде, словесное творчество. Все это – обязательные элементы образа жизни старших дошкольников в детском саду. Именно в увлекательной творческой деятельности перед дошкольником возникает проблема самостоятельного определения замысла, способов и формы его воплощения.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  В общей увлекательной деятельности развивается сотрудничество, пробуждаются воображение, инициатива.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  Развитию познавательной активности и интересов старших дошкольников способствует участие в разрешении проблемных ситуаций, в проведении элементарных опытов (с водой, снегом, воздухом, магнитами, увеличительными стеклами и пр.), в развивающих играх, головоломках, в изготовлении игрушек-самоделок, простейших механизмов и моделей.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  В данном возрасте происходит социально-нравственное развитие детей, становление их взаимоотношений с окружающими (позиция в коллективе сверстников: друзья, объединения детей на основе общности игровых интересов или склонностей к определенной деятельности).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  Старшие дошкольники способны освоить правила культуры поведения и общения. Им становятся понятны мотивы выполнения правил, у них начинает развиваться чувство самоуважения и самостоятельность.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  Характерной особенностью старших дошкольников является появление интереса к проблемам, выходящим за рамки детского сада и личного опыта. Дети интересуются событиями прошлого и будущего, жизнью разных народов, животным и растительным миром разных стран, что способствует развитию миролюбия, уважения ко всему живому на земле.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  В подготовительной группе дети с удовольствием принимают участие в таких акциях как: «Мы разные, но мы дружим», «Сохраним леса России», «Поможем птицам» и т.п</w:t>
      </w:r>
      <w:proofErr w:type="gramStart"/>
      <w:r w:rsidRPr="001E39BC">
        <w:rPr>
          <w:sz w:val="28"/>
          <w:szCs w:val="28"/>
        </w:rPr>
        <w:t>..</w:t>
      </w:r>
      <w:proofErr w:type="gramEnd"/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  Старшие дошкольники начинают проявлять интерес к будущему школьному обучению. Интерес детей к школе развивается естественным путем в общении с воспитателем, через встречи с учителем, совместные дела со </w:t>
      </w:r>
      <w:r w:rsidRPr="001E39BC">
        <w:rPr>
          <w:sz w:val="28"/>
          <w:szCs w:val="28"/>
        </w:rPr>
        <w:lastRenderedPageBreak/>
        <w:t>школьниками, посещение школы, сюжетно-ролевые игры на школьную тему. Развивается интерес детей к новой социальной позиции «Хочу стать школьником».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  У детей развивается внимание и память, формируются навыки элементарного самоконтроля, способность к </w:t>
      </w:r>
      <w:proofErr w:type="spellStart"/>
      <w:r w:rsidRPr="001E39BC">
        <w:rPr>
          <w:sz w:val="28"/>
          <w:szCs w:val="28"/>
        </w:rPr>
        <w:t>саморегуляции</w:t>
      </w:r>
      <w:proofErr w:type="spellEnd"/>
      <w:r w:rsidRPr="001E39BC">
        <w:rPr>
          <w:sz w:val="28"/>
          <w:szCs w:val="28"/>
        </w:rPr>
        <w:t xml:space="preserve"> своих действий.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  У дошкольников продолжает развиваться речь: ее звуковая сторона, грамматический строй, лексика. Совершенствуется связная речь.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  В самостоятельной деятельности дети широко вариативно применяют содержание, освоенное в организованной образовательной деятельности и в совместной деятельности с воспитателем.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   У старших дошкольников развиваются такие ценные качества как способность принять общую цель, включиться в совместное планирование, взаимодействовать в процессе работы, обсудить полученные результаты.</w:t>
      </w:r>
    </w:p>
    <w:p w:rsidR="00BA695C" w:rsidRPr="001E39BC" w:rsidRDefault="003F08AB" w:rsidP="00D65011">
      <w:pPr>
        <w:pStyle w:val="21"/>
        <w:rPr>
          <w:b/>
          <w:bCs/>
        </w:rPr>
      </w:pPr>
      <w:r w:rsidRPr="001E39BC">
        <w:t xml:space="preserve">    Как и в предыдущих группах, главными принципами взаимодействия воспитателя с детьми выступают уважение прав ребенка, гуманно-личностное отношение и индивидуальный подход.</w:t>
      </w:r>
      <w:r w:rsidR="00BA695C" w:rsidRPr="001E39BC">
        <w:rPr>
          <w:b/>
          <w:bCs/>
        </w:rPr>
        <w:t xml:space="preserve"> </w:t>
      </w:r>
    </w:p>
    <w:p w:rsidR="00BA695C" w:rsidRPr="001E39BC" w:rsidRDefault="00BA695C" w:rsidP="00BA695C">
      <w:pPr>
        <w:pStyle w:val="21"/>
        <w:ind w:left="0" w:firstLine="567"/>
        <w:jc w:val="both"/>
        <w:rPr>
          <w:b/>
          <w:color w:val="1F497D"/>
        </w:rPr>
      </w:pPr>
      <w:r w:rsidRPr="001E39BC">
        <w:t xml:space="preserve">Дошкольное образовательное учреждение осуществляет деятельность по </w:t>
      </w:r>
      <w:r w:rsidRPr="001E39BC">
        <w:rPr>
          <w:b/>
          <w:color w:val="1F497D"/>
        </w:rPr>
        <w:t>следующим направлениям:</w:t>
      </w:r>
    </w:p>
    <w:p w:rsidR="00BA695C" w:rsidRPr="001E39BC" w:rsidRDefault="00BA695C" w:rsidP="00BA695C">
      <w:pPr>
        <w:pStyle w:val="21"/>
        <w:numPr>
          <w:ilvl w:val="0"/>
          <w:numId w:val="9"/>
        </w:numPr>
        <w:tabs>
          <w:tab w:val="left" w:pos="927"/>
        </w:tabs>
        <w:ind w:left="927"/>
        <w:jc w:val="both"/>
      </w:pPr>
      <w:r w:rsidRPr="001E39BC">
        <w:t>Физическое развитие</w:t>
      </w:r>
    </w:p>
    <w:p w:rsidR="00BA695C" w:rsidRPr="001E39BC" w:rsidRDefault="00BA695C" w:rsidP="00BA695C">
      <w:pPr>
        <w:pStyle w:val="21"/>
        <w:numPr>
          <w:ilvl w:val="0"/>
          <w:numId w:val="9"/>
        </w:numPr>
        <w:tabs>
          <w:tab w:val="left" w:pos="927"/>
        </w:tabs>
        <w:ind w:left="927"/>
        <w:jc w:val="both"/>
      </w:pPr>
      <w:r w:rsidRPr="001E39BC">
        <w:t>Художественно – эстетическое</w:t>
      </w:r>
    </w:p>
    <w:p w:rsidR="00BA695C" w:rsidRPr="001E39BC" w:rsidRDefault="00C908C9" w:rsidP="00BA695C">
      <w:pPr>
        <w:pStyle w:val="21"/>
        <w:numPr>
          <w:ilvl w:val="0"/>
          <w:numId w:val="9"/>
        </w:numPr>
        <w:tabs>
          <w:tab w:val="left" w:pos="927"/>
        </w:tabs>
        <w:ind w:left="927"/>
        <w:jc w:val="both"/>
      </w:pPr>
      <w:r w:rsidRPr="001E39BC">
        <w:t xml:space="preserve">Речевое  </w:t>
      </w:r>
      <w:r w:rsidR="00BA695C" w:rsidRPr="001E39BC">
        <w:t>развитие</w:t>
      </w:r>
    </w:p>
    <w:p w:rsidR="00BA695C" w:rsidRPr="001E39BC" w:rsidRDefault="00BA695C" w:rsidP="00BA695C">
      <w:pPr>
        <w:pStyle w:val="21"/>
        <w:numPr>
          <w:ilvl w:val="0"/>
          <w:numId w:val="9"/>
        </w:numPr>
        <w:tabs>
          <w:tab w:val="left" w:pos="927"/>
        </w:tabs>
        <w:ind w:left="927"/>
        <w:jc w:val="both"/>
      </w:pPr>
      <w:r w:rsidRPr="001E39BC">
        <w:t>Социально –</w:t>
      </w:r>
      <w:r w:rsidR="00C908C9" w:rsidRPr="001E39BC">
        <w:t xml:space="preserve"> коммуникативное развитие</w:t>
      </w:r>
    </w:p>
    <w:p w:rsidR="00C908C9" w:rsidRPr="001E39BC" w:rsidRDefault="00C908C9" w:rsidP="00BA695C">
      <w:pPr>
        <w:pStyle w:val="21"/>
        <w:numPr>
          <w:ilvl w:val="0"/>
          <w:numId w:val="9"/>
        </w:numPr>
        <w:tabs>
          <w:tab w:val="left" w:pos="927"/>
        </w:tabs>
        <w:ind w:left="927"/>
        <w:jc w:val="both"/>
      </w:pPr>
      <w:r w:rsidRPr="001E39BC">
        <w:t>Познавательное развитие.</w:t>
      </w:r>
    </w:p>
    <w:p w:rsidR="00BA695C" w:rsidRPr="001E39BC" w:rsidRDefault="00BA695C" w:rsidP="00BA695C">
      <w:pPr>
        <w:tabs>
          <w:tab w:val="left" w:pos="3591"/>
        </w:tabs>
        <w:jc w:val="center"/>
        <w:rPr>
          <w:b/>
          <w:bCs/>
          <w:color w:val="17365D" w:themeColor="text2" w:themeShade="BF"/>
          <w:sz w:val="28"/>
          <w:szCs w:val="28"/>
        </w:rPr>
      </w:pPr>
      <w:r w:rsidRPr="001E39BC">
        <w:rPr>
          <w:b/>
          <w:color w:val="17365D" w:themeColor="text2" w:themeShade="BF"/>
          <w:sz w:val="28"/>
          <w:szCs w:val="28"/>
        </w:rPr>
        <w:t xml:space="preserve">Основным приоритетным направлением детского сада является </w:t>
      </w:r>
      <w:proofErr w:type="gramStart"/>
      <w:r w:rsidRPr="001E39BC">
        <w:rPr>
          <w:b/>
          <w:bCs/>
          <w:color w:val="17365D" w:themeColor="text2" w:themeShade="BF"/>
          <w:sz w:val="28"/>
          <w:szCs w:val="28"/>
        </w:rPr>
        <w:t>физическое</w:t>
      </w:r>
      <w:proofErr w:type="gramEnd"/>
      <w:r w:rsidRPr="001E39BC">
        <w:rPr>
          <w:b/>
          <w:bCs/>
          <w:color w:val="17365D" w:themeColor="text2" w:themeShade="BF"/>
          <w:sz w:val="28"/>
          <w:szCs w:val="28"/>
        </w:rPr>
        <w:t xml:space="preserve">. </w:t>
      </w:r>
    </w:p>
    <w:p w:rsidR="00A21409" w:rsidRPr="001E39BC" w:rsidRDefault="00A21409" w:rsidP="00BA695C">
      <w:pPr>
        <w:tabs>
          <w:tab w:val="left" w:pos="3591"/>
        </w:tabs>
        <w:jc w:val="center"/>
        <w:rPr>
          <w:b/>
          <w:bCs/>
          <w:sz w:val="28"/>
          <w:szCs w:val="28"/>
        </w:rPr>
      </w:pPr>
    </w:p>
    <w:p w:rsidR="00364346" w:rsidRPr="001E39BC" w:rsidRDefault="0073784E" w:rsidP="00A21409">
      <w:pPr>
        <w:tabs>
          <w:tab w:val="left" w:pos="3591"/>
        </w:tabs>
        <w:rPr>
          <w:b/>
          <w:bCs/>
          <w:sz w:val="28"/>
          <w:szCs w:val="28"/>
        </w:rPr>
      </w:pPr>
      <w:r w:rsidRPr="001E39BC">
        <w:rPr>
          <w:b/>
          <w:noProof/>
          <w:sz w:val="28"/>
          <w:szCs w:val="28"/>
        </w:rPr>
        <w:drawing>
          <wp:inline distT="0" distB="0" distL="0" distR="0">
            <wp:extent cx="2429510" cy="1567815"/>
            <wp:effectExtent l="19050" t="0" r="8890" b="0"/>
            <wp:docPr id="4" name="Рисунок 1" descr="D:\Мои документы\Фотографии\Лыжные соревнования (14.03.13)\SDC19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документы\Фотографии\Лыжные соревнования (14.03.13)\SDC191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39BC">
        <w:rPr>
          <w:noProof/>
          <w:sz w:val="28"/>
          <w:szCs w:val="28"/>
        </w:rPr>
        <w:drawing>
          <wp:inline distT="0" distB="0" distL="0" distR="0">
            <wp:extent cx="2089785" cy="1567815"/>
            <wp:effectExtent l="19050" t="0" r="5715" b="0"/>
            <wp:docPr id="5" name="Рисунок 5" descr="2089_w220_h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89_w220_h2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39BC">
        <w:rPr>
          <w:noProof/>
          <w:sz w:val="28"/>
          <w:szCs w:val="28"/>
        </w:rPr>
        <w:drawing>
          <wp:inline distT="0" distB="0" distL="0" distR="0">
            <wp:extent cx="2089785" cy="1567815"/>
            <wp:effectExtent l="19050" t="0" r="5715" b="0"/>
            <wp:docPr id="6" name="Рисунок 6" descr="DSC03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396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39BC">
        <w:rPr>
          <w:noProof/>
          <w:sz w:val="28"/>
          <w:szCs w:val="28"/>
        </w:rPr>
        <w:drawing>
          <wp:inline distT="0" distB="0" distL="0" distR="0">
            <wp:extent cx="2063750" cy="1554480"/>
            <wp:effectExtent l="19050" t="0" r="0" b="0"/>
            <wp:docPr id="7" name="Рисунок 7" descr="DSC07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0718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8C9" w:rsidRPr="001E39BC" w:rsidRDefault="00C908C9" w:rsidP="00BA695C">
      <w:pPr>
        <w:tabs>
          <w:tab w:val="left" w:pos="3591"/>
        </w:tabs>
        <w:rPr>
          <w:b/>
          <w:bCs/>
          <w:sz w:val="28"/>
          <w:szCs w:val="28"/>
        </w:rPr>
      </w:pPr>
    </w:p>
    <w:p w:rsidR="00945930" w:rsidRDefault="00945930" w:rsidP="00BA695C">
      <w:pPr>
        <w:tabs>
          <w:tab w:val="left" w:pos="3591"/>
        </w:tabs>
        <w:rPr>
          <w:b/>
          <w:bCs/>
          <w:sz w:val="28"/>
          <w:szCs w:val="28"/>
        </w:rPr>
      </w:pPr>
    </w:p>
    <w:p w:rsidR="00945930" w:rsidRDefault="00945930" w:rsidP="00BA695C">
      <w:pPr>
        <w:tabs>
          <w:tab w:val="left" w:pos="3591"/>
        </w:tabs>
        <w:rPr>
          <w:b/>
          <w:bCs/>
          <w:sz w:val="28"/>
          <w:szCs w:val="28"/>
        </w:rPr>
      </w:pPr>
    </w:p>
    <w:p w:rsidR="00945930" w:rsidRDefault="00945930" w:rsidP="00BA695C">
      <w:pPr>
        <w:tabs>
          <w:tab w:val="left" w:pos="3591"/>
        </w:tabs>
        <w:rPr>
          <w:b/>
          <w:bCs/>
          <w:sz w:val="28"/>
          <w:szCs w:val="28"/>
        </w:rPr>
      </w:pPr>
    </w:p>
    <w:p w:rsidR="00945930" w:rsidRDefault="00945930" w:rsidP="00BA695C">
      <w:pPr>
        <w:tabs>
          <w:tab w:val="left" w:pos="3591"/>
        </w:tabs>
        <w:rPr>
          <w:b/>
          <w:bCs/>
          <w:sz w:val="28"/>
          <w:szCs w:val="28"/>
        </w:rPr>
      </w:pPr>
    </w:p>
    <w:p w:rsidR="00BA695C" w:rsidRDefault="00BA695C" w:rsidP="00BA695C">
      <w:pPr>
        <w:tabs>
          <w:tab w:val="left" w:pos="3591"/>
        </w:tabs>
        <w:rPr>
          <w:b/>
          <w:bCs/>
          <w:i/>
          <w:color w:val="1F497D"/>
          <w:sz w:val="28"/>
          <w:szCs w:val="28"/>
        </w:rPr>
      </w:pPr>
      <w:r w:rsidRPr="001E39BC">
        <w:rPr>
          <w:b/>
          <w:bCs/>
          <w:sz w:val="28"/>
          <w:szCs w:val="28"/>
        </w:rPr>
        <w:lastRenderedPageBreak/>
        <w:t xml:space="preserve"> </w:t>
      </w:r>
      <w:r w:rsidRPr="001E39BC">
        <w:rPr>
          <w:b/>
          <w:bCs/>
          <w:i/>
          <w:color w:val="1F497D"/>
          <w:sz w:val="28"/>
          <w:szCs w:val="28"/>
        </w:rPr>
        <w:t>Цели и задачи реализации программы</w:t>
      </w:r>
    </w:p>
    <w:p w:rsidR="00F45BB6" w:rsidRPr="00D65011" w:rsidRDefault="00F45BB6" w:rsidP="00F45BB6">
      <w:pPr>
        <w:tabs>
          <w:tab w:val="left" w:pos="3591"/>
        </w:tabs>
        <w:rPr>
          <w:b/>
          <w:bCs/>
          <w:sz w:val="28"/>
          <w:szCs w:val="28"/>
          <w:u w:val="single"/>
        </w:rPr>
      </w:pPr>
      <w:r w:rsidRPr="00D65011">
        <w:rPr>
          <w:b/>
          <w:bCs/>
          <w:sz w:val="28"/>
          <w:szCs w:val="28"/>
          <w:u w:val="single"/>
        </w:rPr>
        <w:t xml:space="preserve">Цель: </w:t>
      </w:r>
    </w:p>
    <w:p w:rsidR="00F45BB6" w:rsidRPr="00D65011" w:rsidRDefault="00F45BB6" w:rsidP="00F45BB6">
      <w:pPr>
        <w:pStyle w:val="aa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proofErr w:type="gramStart"/>
      <w:r w:rsidRPr="00D65011">
        <w:rPr>
          <w:rFonts w:ascii="Times New Roman" w:hAnsi="Times New Roman"/>
          <w:bCs/>
          <w:sz w:val="28"/>
          <w:szCs w:val="28"/>
        </w:rPr>
        <w:t>создание условий для полноценного проживания ребенком дошкольного детства., 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дошкольника, сохранение и укрепление здоровья детей, воспитание таких качеств, как патриотизм, активная жизненная позиция, творческий подход в решении различных жизненных</w:t>
      </w:r>
      <w:proofErr w:type="gramEnd"/>
      <w:r w:rsidRPr="00D65011">
        <w:rPr>
          <w:rFonts w:ascii="Times New Roman" w:hAnsi="Times New Roman"/>
          <w:bCs/>
          <w:sz w:val="28"/>
          <w:szCs w:val="28"/>
        </w:rPr>
        <w:t xml:space="preserve"> ситуаций, уважение к традиционным ценностям.</w:t>
      </w:r>
    </w:p>
    <w:p w:rsidR="00F45BB6" w:rsidRPr="00D65011" w:rsidRDefault="00F45BB6" w:rsidP="00F45BB6">
      <w:pPr>
        <w:tabs>
          <w:tab w:val="left" w:pos="0"/>
        </w:tabs>
        <w:rPr>
          <w:b/>
          <w:bCs/>
          <w:sz w:val="28"/>
          <w:szCs w:val="28"/>
          <w:u w:val="single"/>
        </w:rPr>
      </w:pPr>
      <w:r w:rsidRPr="00D65011">
        <w:rPr>
          <w:b/>
          <w:bCs/>
          <w:sz w:val="28"/>
          <w:szCs w:val="28"/>
          <w:u w:val="single"/>
        </w:rPr>
        <w:t>Задачи:</w:t>
      </w:r>
    </w:p>
    <w:p w:rsidR="00F45BB6" w:rsidRPr="00D65011" w:rsidRDefault="00F45BB6" w:rsidP="00F45BB6">
      <w:pPr>
        <w:pStyle w:val="aa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D65011">
        <w:rPr>
          <w:rFonts w:ascii="Times New Roman" w:hAnsi="Times New Roman"/>
          <w:bCs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благополучия, и своевременного всестороннего развития каждого ребенка;</w:t>
      </w:r>
    </w:p>
    <w:p w:rsidR="00F45BB6" w:rsidRPr="00D65011" w:rsidRDefault="00F45BB6" w:rsidP="00F45BB6">
      <w:pPr>
        <w:pStyle w:val="aa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D65011">
        <w:rPr>
          <w:rFonts w:ascii="Times New Roman" w:hAnsi="Times New Roman"/>
          <w:bCs/>
          <w:sz w:val="28"/>
          <w:szCs w:val="28"/>
        </w:rPr>
        <w:t xml:space="preserve">создание в группах атмосферы гуманного и доброжелательного отношения ко всем воспитанникам, что позволяет их растить </w:t>
      </w:r>
      <w:proofErr w:type="gramStart"/>
      <w:r w:rsidRPr="00D65011">
        <w:rPr>
          <w:rFonts w:ascii="Times New Roman" w:hAnsi="Times New Roman"/>
          <w:bCs/>
          <w:sz w:val="28"/>
          <w:szCs w:val="28"/>
        </w:rPr>
        <w:t>общительными</w:t>
      </w:r>
      <w:proofErr w:type="gramEnd"/>
      <w:r w:rsidRPr="00D65011">
        <w:rPr>
          <w:rFonts w:ascii="Times New Roman" w:hAnsi="Times New Roman"/>
          <w:bCs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F45BB6" w:rsidRPr="00D65011" w:rsidRDefault="00F45BB6" w:rsidP="00F45BB6">
      <w:pPr>
        <w:pStyle w:val="aa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D65011">
        <w:rPr>
          <w:rFonts w:ascii="Times New Roman" w:hAnsi="Times New Roman"/>
          <w:bCs/>
          <w:sz w:val="28"/>
          <w:szCs w:val="28"/>
        </w:rPr>
        <w:t xml:space="preserve">максимальное использование разнообразных видов деятельности, их интеграция в целях повышения эффективности </w:t>
      </w:r>
      <w:proofErr w:type="spellStart"/>
      <w:proofErr w:type="gramStart"/>
      <w:r w:rsidRPr="00D65011">
        <w:rPr>
          <w:rFonts w:ascii="Times New Roman" w:hAnsi="Times New Roman"/>
          <w:bCs/>
          <w:sz w:val="28"/>
          <w:szCs w:val="28"/>
        </w:rPr>
        <w:t>воспитательно</w:t>
      </w:r>
      <w:proofErr w:type="spellEnd"/>
      <w:r w:rsidRPr="00D65011">
        <w:rPr>
          <w:rFonts w:ascii="Times New Roman" w:hAnsi="Times New Roman"/>
          <w:bCs/>
          <w:sz w:val="28"/>
          <w:szCs w:val="28"/>
        </w:rPr>
        <w:t xml:space="preserve"> – образовательного</w:t>
      </w:r>
      <w:proofErr w:type="gramEnd"/>
      <w:r w:rsidRPr="00D65011">
        <w:rPr>
          <w:rFonts w:ascii="Times New Roman" w:hAnsi="Times New Roman"/>
          <w:bCs/>
          <w:sz w:val="28"/>
          <w:szCs w:val="28"/>
        </w:rPr>
        <w:t xml:space="preserve"> процесса;</w:t>
      </w:r>
    </w:p>
    <w:p w:rsidR="00F45BB6" w:rsidRPr="00D65011" w:rsidRDefault="00F45BB6" w:rsidP="00F45BB6">
      <w:pPr>
        <w:pStyle w:val="aa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D65011">
        <w:rPr>
          <w:rFonts w:ascii="Times New Roman" w:hAnsi="Times New Roman"/>
          <w:bCs/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национальности, языка, социального статуса, психофизиологических и других особенностей (в том числе ограниченных возможностей здоровья);</w:t>
      </w:r>
    </w:p>
    <w:p w:rsidR="00F45BB6" w:rsidRPr="00D65011" w:rsidRDefault="00F45BB6" w:rsidP="00F45BB6">
      <w:pPr>
        <w:pStyle w:val="aa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D65011">
        <w:rPr>
          <w:rFonts w:ascii="Times New Roman" w:hAnsi="Times New Roman"/>
          <w:bCs/>
          <w:sz w:val="28"/>
          <w:szCs w:val="28"/>
        </w:rPr>
        <w:t>обеспечение преемственности целей, задач и содержания основных образовательных программ дошкольного и начального общего образования;</w:t>
      </w:r>
    </w:p>
    <w:p w:rsidR="00F45BB6" w:rsidRPr="00D65011" w:rsidRDefault="00F45BB6" w:rsidP="00F45BB6">
      <w:pPr>
        <w:pStyle w:val="aa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D65011">
        <w:rPr>
          <w:rFonts w:ascii="Times New Roman" w:hAnsi="Times New Roman"/>
          <w:bCs/>
          <w:sz w:val="28"/>
          <w:szCs w:val="28"/>
        </w:rPr>
        <w:t xml:space="preserve">объединение обучения и воспитания в целостный образовательный процесс на основе духовно – нравственных и </w:t>
      </w:r>
      <w:proofErr w:type="spellStart"/>
      <w:r w:rsidRPr="00D65011">
        <w:rPr>
          <w:rFonts w:ascii="Times New Roman" w:hAnsi="Times New Roman"/>
          <w:bCs/>
          <w:sz w:val="28"/>
          <w:szCs w:val="28"/>
        </w:rPr>
        <w:t>социокультурных</w:t>
      </w:r>
      <w:proofErr w:type="spellEnd"/>
      <w:r w:rsidRPr="00D65011">
        <w:rPr>
          <w:rFonts w:ascii="Times New Roman" w:hAnsi="Times New Roman"/>
          <w:bCs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общества;</w:t>
      </w:r>
    </w:p>
    <w:p w:rsidR="00F45BB6" w:rsidRPr="00D65011" w:rsidRDefault="00F45BB6" w:rsidP="00F45BB6">
      <w:pPr>
        <w:pStyle w:val="aa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D65011">
        <w:rPr>
          <w:rFonts w:ascii="Times New Roman" w:hAnsi="Times New Roman"/>
          <w:bCs/>
          <w:sz w:val="28"/>
          <w:szCs w:val="28"/>
        </w:rPr>
        <w:t xml:space="preserve"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к учебной деятельности; </w:t>
      </w:r>
    </w:p>
    <w:p w:rsidR="00F45BB6" w:rsidRPr="00D65011" w:rsidRDefault="00F45BB6" w:rsidP="00F45BB6">
      <w:pPr>
        <w:pStyle w:val="aa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D65011">
        <w:rPr>
          <w:rFonts w:ascii="Times New Roman" w:hAnsi="Times New Roman"/>
          <w:bCs/>
          <w:sz w:val="28"/>
          <w:szCs w:val="28"/>
        </w:rPr>
        <w:t xml:space="preserve"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 </w:t>
      </w:r>
    </w:p>
    <w:p w:rsidR="00F45BB6" w:rsidRPr="00D65011" w:rsidRDefault="00F45BB6" w:rsidP="00F45BB6">
      <w:pPr>
        <w:pStyle w:val="aa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D65011">
        <w:rPr>
          <w:rFonts w:ascii="Times New Roman" w:hAnsi="Times New Roman"/>
          <w:bCs/>
          <w:sz w:val="28"/>
          <w:szCs w:val="28"/>
        </w:rPr>
        <w:t xml:space="preserve">формирование </w:t>
      </w:r>
      <w:proofErr w:type="spellStart"/>
      <w:r w:rsidRPr="00D65011">
        <w:rPr>
          <w:rFonts w:ascii="Times New Roman" w:hAnsi="Times New Roman"/>
          <w:bCs/>
          <w:sz w:val="28"/>
          <w:szCs w:val="28"/>
        </w:rPr>
        <w:t>социокультурной</w:t>
      </w:r>
      <w:proofErr w:type="spellEnd"/>
      <w:r w:rsidRPr="00D65011">
        <w:rPr>
          <w:rFonts w:ascii="Times New Roman" w:hAnsi="Times New Roman"/>
          <w:bCs/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 </w:t>
      </w:r>
    </w:p>
    <w:p w:rsidR="00F45BB6" w:rsidRPr="00D65011" w:rsidRDefault="00F45BB6" w:rsidP="00F45BB6">
      <w:pPr>
        <w:pStyle w:val="aa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D65011">
        <w:rPr>
          <w:rFonts w:ascii="Times New Roman" w:hAnsi="Times New Roman"/>
          <w:bCs/>
          <w:sz w:val="28"/>
          <w:szCs w:val="28"/>
        </w:rPr>
        <w:lastRenderedPageBreak/>
        <w:t xml:space="preserve">обеспечение </w:t>
      </w:r>
      <w:proofErr w:type="spellStart"/>
      <w:proofErr w:type="gramStart"/>
      <w:r w:rsidRPr="00D65011">
        <w:rPr>
          <w:rFonts w:ascii="Times New Roman" w:hAnsi="Times New Roman"/>
          <w:bCs/>
          <w:sz w:val="28"/>
          <w:szCs w:val="28"/>
        </w:rPr>
        <w:t>психолого</w:t>
      </w:r>
      <w:proofErr w:type="spellEnd"/>
      <w:r w:rsidRPr="00D65011">
        <w:rPr>
          <w:rFonts w:ascii="Times New Roman" w:hAnsi="Times New Roman"/>
          <w:bCs/>
          <w:sz w:val="28"/>
          <w:szCs w:val="28"/>
        </w:rPr>
        <w:t xml:space="preserve"> –  педагогической</w:t>
      </w:r>
      <w:proofErr w:type="gramEnd"/>
      <w:r w:rsidRPr="00D65011">
        <w:rPr>
          <w:rFonts w:ascii="Times New Roman" w:hAnsi="Times New Roman"/>
          <w:bCs/>
          <w:sz w:val="28"/>
          <w:szCs w:val="28"/>
        </w:rPr>
        <w:t xml:space="preserve">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45BB6" w:rsidRPr="00D65011" w:rsidRDefault="00F45BB6" w:rsidP="00BA695C">
      <w:pPr>
        <w:tabs>
          <w:tab w:val="left" w:pos="3591"/>
        </w:tabs>
        <w:rPr>
          <w:b/>
          <w:bCs/>
          <w:i/>
          <w:color w:val="1F497D"/>
          <w:sz w:val="28"/>
          <w:szCs w:val="28"/>
        </w:rPr>
      </w:pPr>
    </w:p>
    <w:p w:rsidR="00F45BB6" w:rsidRPr="00D65011" w:rsidRDefault="00F45BB6" w:rsidP="00F45BB6">
      <w:pPr>
        <w:tabs>
          <w:tab w:val="left" w:pos="0"/>
        </w:tabs>
        <w:jc w:val="both"/>
        <w:rPr>
          <w:b/>
          <w:bCs/>
          <w:i/>
          <w:sz w:val="28"/>
          <w:szCs w:val="28"/>
        </w:rPr>
      </w:pPr>
      <w:r w:rsidRPr="00D65011">
        <w:rPr>
          <w:b/>
          <w:bCs/>
          <w:i/>
          <w:sz w:val="28"/>
          <w:szCs w:val="28"/>
        </w:rPr>
        <w:t>Принципы и подходы к формированию программы (а)</w:t>
      </w:r>
    </w:p>
    <w:p w:rsidR="00F45BB6" w:rsidRPr="00D65011" w:rsidRDefault="00F45BB6" w:rsidP="00F45BB6">
      <w:pPr>
        <w:pStyle w:val="21"/>
        <w:tabs>
          <w:tab w:val="clear" w:pos="3591"/>
          <w:tab w:val="left" w:pos="0"/>
          <w:tab w:val="left" w:pos="840"/>
        </w:tabs>
        <w:ind w:left="0" w:firstLine="540"/>
        <w:jc w:val="both"/>
        <w:rPr>
          <w:bCs/>
        </w:rPr>
      </w:pPr>
      <w:r w:rsidRPr="00D65011">
        <w:t xml:space="preserve">Программа разработана в соответствии с принципами и подходами, определенными идеологическими положениями в </w:t>
      </w:r>
      <w:r w:rsidRPr="00D65011">
        <w:rPr>
          <w:bCs/>
        </w:rPr>
        <w:t xml:space="preserve">ФГОС </w:t>
      </w:r>
      <w:proofErr w:type="gramStart"/>
      <w:r w:rsidRPr="00D65011">
        <w:rPr>
          <w:bCs/>
        </w:rPr>
        <w:t>ДО</w:t>
      </w:r>
      <w:proofErr w:type="gramEnd"/>
      <w:r w:rsidRPr="00D65011">
        <w:rPr>
          <w:bCs/>
        </w:rPr>
        <w:t>.</w:t>
      </w:r>
    </w:p>
    <w:p w:rsidR="00F45BB6" w:rsidRPr="00D65011" w:rsidRDefault="00F45BB6" w:rsidP="00F45BB6">
      <w:pPr>
        <w:pStyle w:val="21"/>
        <w:tabs>
          <w:tab w:val="clear" w:pos="3591"/>
          <w:tab w:val="left" w:pos="0"/>
          <w:tab w:val="left" w:pos="840"/>
        </w:tabs>
        <w:ind w:left="0" w:firstLine="540"/>
        <w:jc w:val="both"/>
        <w:rPr>
          <w:b/>
          <w:bCs/>
        </w:rPr>
      </w:pPr>
      <w:r w:rsidRPr="00D65011">
        <w:rPr>
          <w:b/>
          <w:bCs/>
        </w:rPr>
        <w:t>Принципы:</w:t>
      </w:r>
    </w:p>
    <w:p w:rsidR="00F45BB6" w:rsidRPr="00D65011" w:rsidRDefault="00F45BB6" w:rsidP="00F45BB6">
      <w:pPr>
        <w:pStyle w:val="21"/>
        <w:numPr>
          <w:ilvl w:val="0"/>
          <w:numId w:val="16"/>
        </w:numPr>
        <w:tabs>
          <w:tab w:val="clear" w:pos="3591"/>
          <w:tab w:val="left" w:pos="0"/>
          <w:tab w:val="left" w:pos="426"/>
        </w:tabs>
        <w:ind w:left="426" w:firstLine="0"/>
        <w:jc w:val="both"/>
        <w:rPr>
          <w:bCs/>
        </w:rPr>
      </w:pPr>
      <w:r w:rsidRPr="00D65011">
        <w:rPr>
          <w:bCs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F45BB6" w:rsidRPr="00D65011" w:rsidRDefault="00F45BB6" w:rsidP="00F45BB6">
      <w:pPr>
        <w:pStyle w:val="aa"/>
        <w:numPr>
          <w:ilvl w:val="0"/>
          <w:numId w:val="15"/>
        </w:numPr>
        <w:tabs>
          <w:tab w:val="left" w:pos="0"/>
          <w:tab w:val="left" w:pos="426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D65011">
        <w:rPr>
          <w:rFonts w:ascii="Times New Roman" w:hAnsi="Times New Roman"/>
          <w:bCs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ребенок, активный в выборе содержания своего образования, становится субъектом образования (индивидуализация дошкольного образования);</w:t>
      </w:r>
    </w:p>
    <w:p w:rsidR="00F45BB6" w:rsidRPr="00D65011" w:rsidRDefault="00F45BB6" w:rsidP="00F45BB6">
      <w:pPr>
        <w:pStyle w:val="aa"/>
        <w:numPr>
          <w:ilvl w:val="0"/>
          <w:numId w:val="15"/>
        </w:numPr>
        <w:tabs>
          <w:tab w:val="left" w:pos="-142"/>
          <w:tab w:val="left" w:pos="0"/>
          <w:tab w:val="left" w:pos="426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D65011">
        <w:rPr>
          <w:rFonts w:ascii="Times New Roman" w:hAnsi="Times New Roman"/>
          <w:bCs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45BB6" w:rsidRPr="00D65011" w:rsidRDefault="00F45BB6" w:rsidP="00F45BB6">
      <w:pPr>
        <w:pStyle w:val="aa"/>
        <w:numPr>
          <w:ilvl w:val="0"/>
          <w:numId w:val="15"/>
        </w:numPr>
        <w:tabs>
          <w:tab w:val="left" w:pos="0"/>
          <w:tab w:val="left" w:pos="426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D65011">
        <w:rPr>
          <w:rFonts w:ascii="Times New Roman" w:hAnsi="Times New Roman"/>
          <w:bCs/>
          <w:sz w:val="28"/>
          <w:szCs w:val="28"/>
        </w:rPr>
        <w:t>поддержка инициативы детей в различных видах деятельности;</w:t>
      </w:r>
    </w:p>
    <w:p w:rsidR="00F45BB6" w:rsidRPr="00D65011" w:rsidRDefault="00F45BB6" w:rsidP="00F45BB6">
      <w:pPr>
        <w:pStyle w:val="aa"/>
        <w:numPr>
          <w:ilvl w:val="0"/>
          <w:numId w:val="15"/>
        </w:numPr>
        <w:tabs>
          <w:tab w:val="left" w:pos="0"/>
          <w:tab w:val="left" w:pos="426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D65011">
        <w:rPr>
          <w:rFonts w:ascii="Times New Roman" w:hAnsi="Times New Roman"/>
          <w:bCs/>
          <w:sz w:val="28"/>
          <w:szCs w:val="28"/>
        </w:rPr>
        <w:t>сотрудничество ДОО с семьей;</w:t>
      </w:r>
    </w:p>
    <w:p w:rsidR="00F45BB6" w:rsidRPr="00D65011" w:rsidRDefault="00F45BB6" w:rsidP="00F45BB6">
      <w:pPr>
        <w:pStyle w:val="aa"/>
        <w:numPr>
          <w:ilvl w:val="0"/>
          <w:numId w:val="15"/>
        </w:numPr>
        <w:tabs>
          <w:tab w:val="left" w:pos="0"/>
          <w:tab w:val="left" w:pos="426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D65011">
        <w:rPr>
          <w:rFonts w:ascii="Times New Roman" w:hAnsi="Times New Roman"/>
          <w:bCs/>
          <w:sz w:val="28"/>
          <w:szCs w:val="28"/>
        </w:rPr>
        <w:t xml:space="preserve">приобщение детей к </w:t>
      </w:r>
      <w:proofErr w:type="spellStart"/>
      <w:r w:rsidRPr="00D65011">
        <w:rPr>
          <w:rFonts w:ascii="Times New Roman" w:hAnsi="Times New Roman"/>
          <w:bCs/>
          <w:sz w:val="28"/>
          <w:szCs w:val="28"/>
        </w:rPr>
        <w:t>социо</w:t>
      </w:r>
      <w:proofErr w:type="spellEnd"/>
      <w:r w:rsidRPr="00D65011">
        <w:rPr>
          <w:rFonts w:ascii="Times New Roman" w:hAnsi="Times New Roman"/>
          <w:bCs/>
          <w:sz w:val="28"/>
          <w:szCs w:val="28"/>
        </w:rPr>
        <w:t xml:space="preserve"> – культурным нормам, традициям семьи, общества и государства;</w:t>
      </w:r>
    </w:p>
    <w:p w:rsidR="00F45BB6" w:rsidRPr="00D65011" w:rsidRDefault="00F45BB6" w:rsidP="00F45BB6">
      <w:pPr>
        <w:pStyle w:val="aa"/>
        <w:numPr>
          <w:ilvl w:val="0"/>
          <w:numId w:val="15"/>
        </w:numPr>
        <w:tabs>
          <w:tab w:val="left" w:pos="0"/>
          <w:tab w:val="left" w:pos="426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D65011">
        <w:rPr>
          <w:rFonts w:ascii="Times New Roman" w:hAnsi="Times New Roman"/>
          <w:bCs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F45BB6" w:rsidRPr="00D65011" w:rsidRDefault="00F45BB6" w:rsidP="00F45BB6">
      <w:pPr>
        <w:pStyle w:val="aa"/>
        <w:numPr>
          <w:ilvl w:val="0"/>
          <w:numId w:val="15"/>
        </w:numPr>
        <w:tabs>
          <w:tab w:val="left" w:pos="0"/>
          <w:tab w:val="left" w:pos="426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D65011">
        <w:rPr>
          <w:rFonts w:ascii="Times New Roman" w:hAnsi="Times New Roman"/>
          <w:bCs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45BB6" w:rsidRPr="00D65011" w:rsidRDefault="00F45BB6" w:rsidP="00F45BB6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426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r w:rsidRPr="00D65011">
        <w:rPr>
          <w:rFonts w:ascii="Times New Roman" w:hAnsi="Times New Roman"/>
          <w:bCs/>
          <w:sz w:val="28"/>
          <w:szCs w:val="28"/>
        </w:rPr>
        <w:t>учет этнокультурной ситуации развития детей.</w:t>
      </w:r>
    </w:p>
    <w:p w:rsidR="00F45BB6" w:rsidRPr="00D65011" w:rsidRDefault="00F45BB6" w:rsidP="00F45BB6">
      <w:pPr>
        <w:tabs>
          <w:tab w:val="left" w:pos="0"/>
          <w:tab w:val="left" w:pos="426"/>
        </w:tabs>
        <w:ind w:left="426"/>
        <w:jc w:val="both"/>
        <w:rPr>
          <w:b/>
          <w:bCs/>
          <w:sz w:val="28"/>
          <w:szCs w:val="28"/>
        </w:rPr>
      </w:pPr>
      <w:r w:rsidRPr="00D65011">
        <w:rPr>
          <w:b/>
          <w:bCs/>
          <w:sz w:val="28"/>
          <w:szCs w:val="28"/>
        </w:rPr>
        <w:t>Методологические подходы:</w:t>
      </w:r>
    </w:p>
    <w:p w:rsidR="00F45BB6" w:rsidRPr="00D65011" w:rsidRDefault="00F45BB6" w:rsidP="00F45BB6">
      <w:pPr>
        <w:pStyle w:val="aa"/>
        <w:numPr>
          <w:ilvl w:val="0"/>
          <w:numId w:val="17"/>
        </w:numPr>
        <w:tabs>
          <w:tab w:val="left" w:pos="0"/>
          <w:tab w:val="left" w:pos="426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bCs/>
          <w:i/>
          <w:sz w:val="28"/>
          <w:szCs w:val="28"/>
        </w:rPr>
      </w:pPr>
      <w:r w:rsidRPr="00D65011">
        <w:rPr>
          <w:rFonts w:ascii="Times New Roman" w:hAnsi="Times New Roman"/>
          <w:bCs/>
          <w:i/>
          <w:sz w:val="28"/>
          <w:szCs w:val="28"/>
        </w:rPr>
        <w:t xml:space="preserve">Культурно – исторический подход </w:t>
      </w:r>
      <w:r w:rsidRPr="00D65011">
        <w:rPr>
          <w:rFonts w:ascii="Times New Roman" w:hAnsi="Times New Roman"/>
          <w:bCs/>
          <w:sz w:val="28"/>
          <w:szCs w:val="28"/>
        </w:rPr>
        <w:t>определяет развитие ребенка как «процесс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всем предшествующим ходом развития, но не содержащихся в готовом виде на более ранних ступенях».</w:t>
      </w:r>
    </w:p>
    <w:p w:rsidR="00F45BB6" w:rsidRPr="00D65011" w:rsidRDefault="00F45BB6" w:rsidP="00F45BB6">
      <w:pPr>
        <w:pStyle w:val="aa"/>
        <w:numPr>
          <w:ilvl w:val="0"/>
          <w:numId w:val="17"/>
        </w:numPr>
        <w:tabs>
          <w:tab w:val="left" w:pos="0"/>
          <w:tab w:val="left" w:pos="426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bCs/>
          <w:i/>
          <w:sz w:val="28"/>
          <w:szCs w:val="28"/>
        </w:rPr>
      </w:pPr>
      <w:r w:rsidRPr="00D65011">
        <w:rPr>
          <w:rFonts w:ascii="Times New Roman" w:hAnsi="Times New Roman"/>
          <w:bCs/>
          <w:i/>
          <w:sz w:val="28"/>
          <w:szCs w:val="28"/>
        </w:rPr>
        <w:t>Личностный подход</w:t>
      </w:r>
      <w:r w:rsidRPr="00D65011">
        <w:rPr>
          <w:rFonts w:ascii="Times New Roman" w:hAnsi="Times New Roman"/>
          <w:bCs/>
          <w:sz w:val="28"/>
          <w:szCs w:val="28"/>
        </w:rPr>
        <w:t xml:space="preserve"> исходит из положения, что в основе развития лежит, прежде всего, эволюция поведения и интересов ребенка, изменение структуры направленности поведения. Поступательное развитие главным образом происходит за счет </w:t>
      </w:r>
      <w:proofErr w:type="gramStart"/>
      <w:r w:rsidRPr="00D65011">
        <w:rPr>
          <w:rFonts w:ascii="Times New Roman" w:hAnsi="Times New Roman"/>
          <w:bCs/>
          <w:sz w:val="28"/>
          <w:szCs w:val="28"/>
        </w:rPr>
        <w:t>личностного</w:t>
      </w:r>
      <w:proofErr w:type="gramEnd"/>
      <w:r w:rsidRPr="00D65011">
        <w:rPr>
          <w:rFonts w:ascii="Times New Roman" w:hAnsi="Times New Roman"/>
          <w:bCs/>
          <w:sz w:val="28"/>
          <w:szCs w:val="28"/>
        </w:rPr>
        <w:t>. В дошкольном возрасте социальные мотивы поведения развиты еще слабо, а потому в этот возрастной период деятельность определяется в основном непосредственными мотивами. Исходя из этого, предлагаемая ребенку деятельность должна быть для него осмысленной, только в этом случае она будет оказывать на него развивающее воздействие.</w:t>
      </w:r>
    </w:p>
    <w:p w:rsidR="00F45BB6" w:rsidRPr="00D65011" w:rsidRDefault="00F45BB6" w:rsidP="00F45BB6">
      <w:pPr>
        <w:pStyle w:val="aa"/>
        <w:numPr>
          <w:ilvl w:val="0"/>
          <w:numId w:val="17"/>
        </w:numPr>
        <w:tabs>
          <w:tab w:val="left" w:pos="0"/>
          <w:tab w:val="left" w:pos="426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D65011">
        <w:rPr>
          <w:rFonts w:ascii="Times New Roman" w:hAnsi="Times New Roman"/>
          <w:bCs/>
          <w:i/>
          <w:sz w:val="28"/>
          <w:szCs w:val="28"/>
        </w:rPr>
        <w:lastRenderedPageBreak/>
        <w:t>Деятельностный</w:t>
      </w:r>
      <w:proofErr w:type="spellEnd"/>
      <w:r w:rsidRPr="00D65011">
        <w:rPr>
          <w:rFonts w:ascii="Times New Roman" w:hAnsi="Times New Roman"/>
          <w:bCs/>
          <w:i/>
          <w:sz w:val="28"/>
          <w:szCs w:val="28"/>
        </w:rPr>
        <w:t xml:space="preserve"> подход </w:t>
      </w:r>
      <w:r w:rsidRPr="00D65011">
        <w:rPr>
          <w:rFonts w:ascii="Times New Roman" w:hAnsi="Times New Roman"/>
          <w:bCs/>
          <w:sz w:val="28"/>
          <w:szCs w:val="28"/>
        </w:rPr>
        <w:t>рассматривает деятельность, наравне с обучением, как движущую силу психического развития ребенка. В каждом возрасте существует своя ведущая деятельность, внутри которой возникают ее новые виды, развиваются (перестраиваются) психические процессы и появляются личностные новообразования.</w:t>
      </w:r>
    </w:p>
    <w:p w:rsidR="00BA696C" w:rsidRPr="001E39BC" w:rsidRDefault="00BA696C" w:rsidP="00A837DD">
      <w:pPr>
        <w:pStyle w:val="body"/>
        <w:spacing w:before="0" w:beforeAutospacing="0" w:after="0" w:afterAutospacing="0"/>
        <w:rPr>
          <w:b/>
          <w:i/>
          <w:color w:val="1F497D"/>
          <w:sz w:val="28"/>
          <w:szCs w:val="28"/>
          <w:u w:val="single"/>
        </w:rPr>
      </w:pPr>
    </w:p>
    <w:p w:rsidR="003F08AB" w:rsidRPr="001E39BC" w:rsidRDefault="003F08AB" w:rsidP="00A837DD">
      <w:pPr>
        <w:pStyle w:val="body"/>
        <w:spacing w:before="0" w:beforeAutospacing="0" w:after="0" w:afterAutospacing="0"/>
        <w:rPr>
          <w:b/>
          <w:i/>
          <w:color w:val="1F497D"/>
          <w:sz w:val="28"/>
          <w:szCs w:val="28"/>
          <w:u w:val="single"/>
        </w:rPr>
      </w:pPr>
      <w:r w:rsidRPr="001E39BC">
        <w:rPr>
          <w:b/>
          <w:i/>
          <w:color w:val="1F497D"/>
          <w:sz w:val="28"/>
          <w:szCs w:val="28"/>
          <w:u w:val="single"/>
        </w:rPr>
        <w:t>2</w:t>
      </w:r>
      <w:r w:rsidRPr="00D65011">
        <w:rPr>
          <w:b/>
          <w:i/>
          <w:color w:val="17365D" w:themeColor="text2" w:themeShade="BF"/>
          <w:sz w:val="28"/>
          <w:szCs w:val="28"/>
          <w:u w:val="single"/>
        </w:rPr>
        <w:t>.</w:t>
      </w:r>
      <w:r w:rsidR="00D65011" w:rsidRPr="00D65011">
        <w:rPr>
          <w:b/>
          <w:bCs/>
          <w:color w:val="17365D" w:themeColor="text2" w:themeShade="BF"/>
          <w:sz w:val="28"/>
          <w:szCs w:val="28"/>
        </w:rPr>
        <w:t xml:space="preserve"> Программно – методическое обеспечение образовательной деятельности</w:t>
      </w:r>
    </w:p>
    <w:p w:rsidR="003F08AB" w:rsidRPr="001E39BC" w:rsidRDefault="0073784E" w:rsidP="00BB3936">
      <w:pPr>
        <w:pStyle w:val="body"/>
        <w:spacing w:before="0" w:beforeAutospacing="0" w:after="0" w:afterAutospacing="0"/>
        <w:rPr>
          <w:rStyle w:val="a4"/>
          <w:b/>
          <w:iCs w:val="0"/>
          <w:color w:val="1F497D"/>
          <w:sz w:val="28"/>
          <w:szCs w:val="28"/>
          <w:u w:val="single"/>
        </w:rPr>
      </w:pPr>
      <w:r w:rsidRPr="001E39BC">
        <w:rPr>
          <w:b/>
          <w:i/>
          <w:noProof/>
          <w:sz w:val="28"/>
          <w:szCs w:val="28"/>
          <w:u w:val="single"/>
        </w:rPr>
        <w:drawing>
          <wp:inline distT="0" distB="0" distL="0" distR="0">
            <wp:extent cx="626745" cy="588010"/>
            <wp:effectExtent l="19050" t="0" r="1905" b="0"/>
            <wp:docPr id="8" name="Рисунок 1" descr="http://medkniga74.ru/wp-content/uploads/2013/11/High-quality-psd-files-1sept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edkniga74.ru/wp-content/uploads/2013/11/High-quality-psd-files-1sept-3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08C9" w:rsidRPr="001E39BC">
        <w:rPr>
          <w:sz w:val="28"/>
          <w:szCs w:val="28"/>
        </w:rPr>
        <w:t xml:space="preserve">Основная </w:t>
      </w:r>
      <w:r w:rsidR="00A837DD" w:rsidRPr="001E39BC">
        <w:rPr>
          <w:sz w:val="28"/>
          <w:szCs w:val="28"/>
        </w:rPr>
        <w:t>образовательная программа МДОУ «Д</w:t>
      </w:r>
      <w:r w:rsidR="003F08AB" w:rsidRPr="001E39BC">
        <w:rPr>
          <w:sz w:val="28"/>
          <w:szCs w:val="28"/>
        </w:rPr>
        <w:t>етский сад №</w:t>
      </w:r>
      <w:r w:rsidR="00A837DD" w:rsidRPr="001E39BC">
        <w:rPr>
          <w:sz w:val="28"/>
          <w:szCs w:val="28"/>
        </w:rPr>
        <w:t xml:space="preserve"> 74»</w:t>
      </w:r>
      <w:r w:rsidR="003F08AB" w:rsidRPr="001E39BC">
        <w:rPr>
          <w:sz w:val="28"/>
          <w:szCs w:val="28"/>
        </w:rPr>
        <w:t xml:space="preserve">  обеспечивает разностороннее развитие детей в возрасте от 2 до 7 лет с учетом их возрастных и индивидуальных особенностей </w:t>
      </w: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  <w:gridCol w:w="3827"/>
      </w:tblGrid>
      <w:tr w:rsidR="00F52632" w:rsidRPr="001E39BC" w:rsidTr="00BA696C">
        <w:trPr>
          <w:trHeight w:val="255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Детское художественное творчество.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Комарова Т.С.</w:t>
            </w:r>
          </w:p>
        </w:tc>
      </w:tr>
      <w:tr w:rsidR="00F52632" w:rsidRPr="001E39BC" w:rsidTr="00BA696C">
        <w:trPr>
          <w:trHeight w:val="255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Диагностика психического развития ребенка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Галигузова</w:t>
            </w:r>
            <w:proofErr w:type="spellEnd"/>
            <w:r w:rsidRPr="001E39BC">
              <w:rPr>
                <w:sz w:val="28"/>
                <w:szCs w:val="28"/>
              </w:rPr>
              <w:t xml:space="preserve"> Л.Н.</w:t>
            </w:r>
          </w:p>
        </w:tc>
      </w:tr>
      <w:tr w:rsidR="00F52632" w:rsidRPr="001E39BC" w:rsidTr="00BA696C">
        <w:trPr>
          <w:trHeight w:val="255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Игры-занятия на прогулке с детьми 2-4 лет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Теплюк</w:t>
            </w:r>
            <w:proofErr w:type="spellEnd"/>
            <w:r w:rsidRPr="001E39BC">
              <w:rPr>
                <w:sz w:val="28"/>
                <w:szCs w:val="28"/>
              </w:rPr>
              <w:t xml:space="preserve"> С.Н.</w:t>
            </w:r>
          </w:p>
        </w:tc>
      </w:tr>
      <w:tr w:rsidR="00F52632" w:rsidRPr="001E39BC" w:rsidTr="00BA696C">
        <w:trPr>
          <w:trHeight w:val="48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Изобразительная деятельность в детском саду. Вторая младшая группа. Для занятий с детьми 3-4 лет.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Комарова Т.С.</w:t>
            </w:r>
          </w:p>
        </w:tc>
      </w:tr>
      <w:tr w:rsidR="00F52632" w:rsidRPr="001E39BC" w:rsidTr="00BA696C">
        <w:trPr>
          <w:trHeight w:val="48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Изобразительная деятельность в детском саду. Подготовительная к школе группа.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Комарова Т.С.</w:t>
            </w:r>
          </w:p>
        </w:tc>
      </w:tr>
      <w:tr w:rsidR="00F52632" w:rsidRPr="001E39BC" w:rsidTr="00BA696C">
        <w:trPr>
          <w:trHeight w:val="48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Изобразительная деятельность в детском саду. Средняя группа. Для занятий с детьми 4-5 лет.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Комарова Т.С.</w:t>
            </w:r>
          </w:p>
        </w:tc>
      </w:tr>
      <w:tr w:rsidR="00F52632" w:rsidRPr="001E39BC" w:rsidTr="00BA696C">
        <w:trPr>
          <w:trHeight w:val="48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Изобразительная деятельность в детском саду. Старшая группа. Для занятий с детьми 5-6 лет.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Комарова Т.С.</w:t>
            </w:r>
          </w:p>
        </w:tc>
      </w:tr>
      <w:tr w:rsidR="00F52632" w:rsidRPr="001E39BC" w:rsidTr="00BA696C">
        <w:trPr>
          <w:trHeight w:val="72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Индивидуальная психологическая диагностика дошкольника. Для занятий с детьми 5-7 лет. Методическое пособие.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Веракса</w:t>
            </w:r>
            <w:proofErr w:type="spellEnd"/>
            <w:r w:rsidRPr="001E39BC">
              <w:rPr>
                <w:sz w:val="28"/>
                <w:szCs w:val="28"/>
              </w:rPr>
              <w:t xml:space="preserve"> А.Н.</w:t>
            </w:r>
          </w:p>
        </w:tc>
      </w:tr>
      <w:tr w:rsidR="00F52632" w:rsidRPr="001E39BC" w:rsidTr="00BA696C">
        <w:trPr>
          <w:trHeight w:val="48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Интеграция в воспитательно-образовательной работе детского сада. ФГОС</w:t>
            </w:r>
          </w:p>
          <w:p w:rsidR="00F52632" w:rsidRPr="001E39BC" w:rsidRDefault="00F52632" w:rsidP="00117296">
            <w:pPr>
              <w:rPr>
                <w:sz w:val="28"/>
                <w:szCs w:val="28"/>
              </w:rPr>
            </w:pPr>
          </w:p>
          <w:p w:rsidR="00F52632" w:rsidRPr="001E39BC" w:rsidRDefault="00F52632" w:rsidP="0011729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Комарова Т.С.</w:t>
            </w:r>
          </w:p>
          <w:p w:rsidR="00F52632" w:rsidRPr="001E39BC" w:rsidRDefault="00F52632" w:rsidP="00117296">
            <w:pPr>
              <w:rPr>
                <w:sz w:val="28"/>
                <w:szCs w:val="28"/>
              </w:rPr>
            </w:pPr>
          </w:p>
        </w:tc>
      </w:tr>
      <w:tr w:rsidR="00F52632" w:rsidRPr="001E39BC" w:rsidTr="00BA696C">
        <w:trPr>
          <w:trHeight w:val="48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Информационно-коммуникационные технологии в дошкольном образовании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Комарова Т. С.</w:t>
            </w:r>
          </w:p>
          <w:p w:rsidR="00F52632" w:rsidRPr="001E39BC" w:rsidRDefault="00F52632" w:rsidP="00117296">
            <w:pPr>
              <w:rPr>
                <w:sz w:val="28"/>
                <w:szCs w:val="28"/>
              </w:rPr>
            </w:pPr>
          </w:p>
          <w:p w:rsidR="00F52632" w:rsidRPr="001E39BC" w:rsidRDefault="00F52632" w:rsidP="00117296">
            <w:pPr>
              <w:rPr>
                <w:sz w:val="28"/>
                <w:szCs w:val="28"/>
              </w:rPr>
            </w:pPr>
          </w:p>
        </w:tc>
      </w:tr>
      <w:tr w:rsidR="00F52632" w:rsidRPr="001E39BC" w:rsidTr="00BA696C">
        <w:trPr>
          <w:trHeight w:val="72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Конструирование из строительного материала. Подготовительная к школе группа. Для занятий с детьми 6-7 лет. Методическое пособие.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Куцакова</w:t>
            </w:r>
            <w:proofErr w:type="spellEnd"/>
            <w:r w:rsidRPr="001E39BC">
              <w:rPr>
                <w:sz w:val="28"/>
                <w:szCs w:val="28"/>
              </w:rPr>
              <w:t xml:space="preserve"> Л.В.</w:t>
            </w:r>
          </w:p>
        </w:tc>
      </w:tr>
      <w:tr w:rsidR="00F52632" w:rsidRPr="001E39BC" w:rsidTr="00BA696C">
        <w:trPr>
          <w:trHeight w:val="48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Конструирование из строительного материала. Средняя группа.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Куцакова</w:t>
            </w:r>
            <w:proofErr w:type="spellEnd"/>
            <w:r w:rsidRPr="001E39BC">
              <w:rPr>
                <w:sz w:val="28"/>
                <w:szCs w:val="28"/>
              </w:rPr>
              <w:t xml:space="preserve"> Л.В.</w:t>
            </w:r>
          </w:p>
        </w:tc>
      </w:tr>
      <w:tr w:rsidR="00F52632" w:rsidRPr="001E39BC" w:rsidTr="00BA696C">
        <w:trPr>
          <w:trHeight w:val="48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lastRenderedPageBreak/>
              <w:t>Конструирование из строительного материала. Старшая группа.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Куцакова</w:t>
            </w:r>
            <w:proofErr w:type="spellEnd"/>
            <w:r w:rsidRPr="001E39BC">
              <w:rPr>
                <w:sz w:val="28"/>
                <w:szCs w:val="28"/>
              </w:rPr>
              <w:t xml:space="preserve"> Л.В.</w:t>
            </w:r>
          </w:p>
        </w:tc>
      </w:tr>
      <w:tr w:rsidR="00F52632" w:rsidRPr="001E39BC" w:rsidTr="00BA696C">
        <w:trPr>
          <w:trHeight w:val="48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Оздоровительная гимнастика. Комплексы упражнений для детей 3-7 лет.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Пензулаева</w:t>
            </w:r>
            <w:proofErr w:type="spellEnd"/>
            <w:r w:rsidRPr="001E39BC">
              <w:rPr>
                <w:sz w:val="28"/>
                <w:szCs w:val="28"/>
              </w:rPr>
              <w:t xml:space="preserve"> Л.И.</w:t>
            </w:r>
          </w:p>
        </w:tc>
      </w:tr>
      <w:tr w:rsidR="00F52632" w:rsidRPr="001E39BC" w:rsidTr="00BA696C">
        <w:trPr>
          <w:trHeight w:val="48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Ознакомление с предметным и социальным окружением. Вторая младшая группа.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Дыбина</w:t>
            </w:r>
            <w:proofErr w:type="spellEnd"/>
            <w:r w:rsidRPr="001E39BC">
              <w:rPr>
                <w:sz w:val="28"/>
                <w:szCs w:val="28"/>
              </w:rPr>
              <w:t xml:space="preserve"> О.В.</w:t>
            </w:r>
          </w:p>
        </w:tc>
      </w:tr>
      <w:tr w:rsidR="00F52632" w:rsidRPr="001E39BC" w:rsidTr="00BA696C">
        <w:trPr>
          <w:trHeight w:val="48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Ознакомление с предметным и социальным окружением. Подготовительная к школе группа.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Дыбина</w:t>
            </w:r>
            <w:proofErr w:type="spellEnd"/>
            <w:r w:rsidRPr="001E39BC">
              <w:rPr>
                <w:sz w:val="28"/>
                <w:szCs w:val="28"/>
              </w:rPr>
              <w:t xml:space="preserve"> О.В.</w:t>
            </w:r>
          </w:p>
        </w:tc>
      </w:tr>
      <w:tr w:rsidR="00F52632" w:rsidRPr="001E39BC" w:rsidTr="00BA696C">
        <w:trPr>
          <w:trHeight w:val="48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Ознакомление с предметным и социальным окружением. Средняя группа.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Дыбина</w:t>
            </w:r>
            <w:proofErr w:type="spellEnd"/>
            <w:r w:rsidRPr="001E39BC">
              <w:rPr>
                <w:sz w:val="28"/>
                <w:szCs w:val="28"/>
              </w:rPr>
              <w:t xml:space="preserve"> О.В.</w:t>
            </w:r>
          </w:p>
        </w:tc>
      </w:tr>
      <w:tr w:rsidR="00F52632" w:rsidRPr="001E39BC" w:rsidTr="00BA696C">
        <w:trPr>
          <w:trHeight w:val="48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Ознакомление с предметным и социальным окружением. Старшая группа.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Дыбина</w:t>
            </w:r>
            <w:proofErr w:type="spellEnd"/>
            <w:r w:rsidRPr="001E39BC">
              <w:rPr>
                <w:sz w:val="28"/>
                <w:szCs w:val="28"/>
              </w:rPr>
              <w:t xml:space="preserve"> О.В.</w:t>
            </w:r>
          </w:p>
        </w:tc>
      </w:tr>
      <w:tr w:rsidR="00F52632" w:rsidRPr="001E39BC" w:rsidTr="00BA696C">
        <w:trPr>
          <w:trHeight w:val="48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Ознакомление с природой в детском саду. Младшая группа.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Соломенникова</w:t>
            </w:r>
            <w:proofErr w:type="spellEnd"/>
            <w:r w:rsidRPr="001E39BC">
              <w:rPr>
                <w:sz w:val="28"/>
                <w:szCs w:val="28"/>
              </w:rPr>
              <w:t xml:space="preserve"> О.А.</w:t>
            </w:r>
          </w:p>
        </w:tc>
      </w:tr>
      <w:tr w:rsidR="00F52632" w:rsidRPr="001E39BC" w:rsidTr="00BA696C">
        <w:trPr>
          <w:trHeight w:val="48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Ознакомление с природой в детском саду. Первая младшая группа.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Соломенникова</w:t>
            </w:r>
            <w:proofErr w:type="spellEnd"/>
            <w:r w:rsidRPr="001E39BC">
              <w:rPr>
                <w:sz w:val="28"/>
                <w:szCs w:val="28"/>
              </w:rPr>
              <w:t xml:space="preserve"> О.А.</w:t>
            </w:r>
          </w:p>
        </w:tc>
      </w:tr>
      <w:tr w:rsidR="00F52632" w:rsidRPr="001E39BC" w:rsidTr="00BA696C">
        <w:trPr>
          <w:trHeight w:val="48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Ознакомление с природой в детском саду. Средняя группа.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Соломенникова</w:t>
            </w:r>
            <w:proofErr w:type="spellEnd"/>
            <w:r w:rsidRPr="001E39BC">
              <w:rPr>
                <w:sz w:val="28"/>
                <w:szCs w:val="28"/>
              </w:rPr>
              <w:t xml:space="preserve"> О.А.</w:t>
            </w:r>
          </w:p>
        </w:tc>
      </w:tr>
      <w:tr w:rsidR="00F52632" w:rsidRPr="001E39BC" w:rsidTr="00BA696C">
        <w:trPr>
          <w:trHeight w:val="48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Ознакомление с природой в детском саду. Старшая группа. 5-6 лет.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Соломенникова</w:t>
            </w:r>
            <w:proofErr w:type="spellEnd"/>
            <w:r w:rsidRPr="001E39BC">
              <w:rPr>
                <w:sz w:val="28"/>
                <w:szCs w:val="28"/>
              </w:rPr>
              <w:t xml:space="preserve"> О.А.</w:t>
            </w:r>
          </w:p>
        </w:tc>
      </w:tr>
      <w:tr w:rsidR="00F52632" w:rsidRPr="001E39BC" w:rsidTr="00BA696C">
        <w:trPr>
          <w:trHeight w:val="48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Познавательно-исследовательская деятельность дошкольников. Для занятий с детьми 4-7 лет.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Веракса</w:t>
            </w:r>
            <w:proofErr w:type="spellEnd"/>
            <w:r w:rsidRPr="001E39BC">
              <w:rPr>
                <w:sz w:val="28"/>
                <w:szCs w:val="28"/>
              </w:rPr>
              <w:t xml:space="preserve"> Н.Е.</w:t>
            </w:r>
          </w:p>
        </w:tc>
      </w:tr>
      <w:tr w:rsidR="00F52632" w:rsidRPr="001E39BC" w:rsidTr="00BA696C">
        <w:trPr>
          <w:trHeight w:val="255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Практический психолог в детском саду.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Веракса</w:t>
            </w:r>
            <w:proofErr w:type="spellEnd"/>
            <w:r w:rsidRPr="001E39BC">
              <w:rPr>
                <w:sz w:val="28"/>
                <w:szCs w:val="28"/>
              </w:rPr>
              <w:t xml:space="preserve"> А.Н.</w:t>
            </w:r>
          </w:p>
        </w:tc>
      </w:tr>
      <w:tr w:rsidR="00F52632" w:rsidRPr="001E39BC" w:rsidTr="00BA696C">
        <w:trPr>
          <w:trHeight w:val="72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Примерное комплексно-тематическое планирование к программе "От рождения до школы". Вторая младшая группа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Комарова Т.С.</w:t>
            </w:r>
          </w:p>
        </w:tc>
      </w:tr>
      <w:tr w:rsidR="00F52632" w:rsidRPr="001E39BC" w:rsidTr="00BA696C">
        <w:trPr>
          <w:trHeight w:val="48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Проектная деятельность дошкольников. Для занятий с детьми 5-7 лет.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Веракса</w:t>
            </w:r>
            <w:proofErr w:type="spellEnd"/>
            <w:r w:rsidRPr="001E39BC">
              <w:rPr>
                <w:sz w:val="28"/>
                <w:szCs w:val="28"/>
              </w:rPr>
              <w:t xml:space="preserve"> Н.Е.</w:t>
            </w:r>
          </w:p>
        </w:tc>
      </w:tr>
      <w:tr w:rsidR="00F52632" w:rsidRPr="001E39BC" w:rsidTr="00BA696C">
        <w:trPr>
          <w:trHeight w:val="48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Развитие игровой деятельности. Система работы в первой младшей группе детского сада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Губанова Н.Ф.</w:t>
            </w:r>
          </w:p>
        </w:tc>
      </w:tr>
      <w:tr w:rsidR="00F52632" w:rsidRPr="001E39BC" w:rsidTr="00BA696C">
        <w:trPr>
          <w:trHeight w:val="48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Развитие познавательных способностей дошкольников 4-7 лет.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Крашенинников Е.Е.</w:t>
            </w:r>
          </w:p>
        </w:tc>
      </w:tr>
      <w:tr w:rsidR="00F52632" w:rsidRPr="001E39BC" w:rsidTr="00BA696C">
        <w:trPr>
          <w:trHeight w:val="48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Развитие художественных способностей дошкольников. 3-7 лет.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Комарова Т.С.</w:t>
            </w:r>
          </w:p>
        </w:tc>
      </w:tr>
      <w:tr w:rsidR="00F52632" w:rsidRPr="001E39BC" w:rsidTr="00BA696C">
        <w:trPr>
          <w:trHeight w:val="48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Ребенок третьего года жизни. Для занятий с детьми 2-3 лет. Методическое пособие.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 xml:space="preserve">под редакцией </w:t>
            </w:r>
            <w:proofErr w:type="spellStart"/>
            <w:r w:rsidRPr="001E39BC">
              <w:rPr>
                <w:sz w:val="28"/>
                <w:szCs w:val="28"/>
              </w:rPr>
              <w:t>Теплюк</w:t>
            </w:r>
            <w:proofErr w:type="spellEnd"/>
            <w:r w:rsidRPr="001E39BC">
              <w:rPr>
                <w:sz w:val="28"/>
                <w:szCs w:val="28"/>
              </w:rPr>
              <w:t xml:space="preserve"> С.Н.</w:t>
            </w:r>
          </w:p>
        </w:tc>
      </w:tr>
      <w:tr w:rsidR="00F52632" w:rsidRPr="001E39BC" w:rsidTr="00BA696C">
        <w:trPr>
          <w:trHeight w:val="72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Сборник дидактических игр по ознакомлению с окружающим миром. Для занятий с детьми 4-7 лет. Методическое пособие.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Павлова Л.Ю.</w:t>
            </w:r>
          </w:p>
        </w:tc>
      </w:tr>
      <w:tr w:rsidR="00F52632" w:rsidRPr="001E39BC" w:rsidTr="00BA696C">
        <w:trPr>
          <w:trHeight w:val="255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lastRenderedPageBreak/>
              <w:t>Сборник подвижных игр 2-7 лет.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Степаненкова</w:t>
            </w:r>
            <w:proofErr w:type="spellEnd"/>
            <w:r w:rsidRPr="001E39BC">
              <w:rPr>
                <w:sz w:val="28"/>
                <w:szCs w:val="28"/>
              </w:rPr>
              <w:t xml:space="preserve"> Э.Я.</w:t>
            </w:r>
          </w:p>
        </w:tc>
      </w:tr>
      <w:tr w:rsidR="00F52632" w:rsidRPr="001E39BC" w:rsidTr="00BA696C">
        <w:trPr>
          <w:trHeight w:val="72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CD-ROM. Физическая культура в детском саду (для работы с детьми 5-6 лет). Старшая группа. Методическое пособие.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Пензулаева</w:t>
            </w:r>
            <w:proofErr w:type="spellEnd"/>
            <w:r w:rsidRPr="001E39BC">
              <w:rPr>
                <w:sz w:val="28"/>
                <w:szCs w:val="28"/>
              </w:rPr>
              <w:t xml:space="preserve"> Л.И.</w:t>
            </w:r>
          </w:p>
        </w:tc>
      </w:tr>
      <w:tr w:rsidR="00F52632" w:rsidRPr="001E39BC" w:rsidTr="00BA696C">
        <w:trPr>
          <w:trHeight w:val="48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Физическая культура в детском саду. Вторая младшая группа. Для занятий с детьми 3-4 лет.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Пензулаева</w:t>
            </w:r>
            <w:proofErr w:type="spellEnd"/>
            <w:r w:rsidRPr="001E39BC">
              <w:rPr>
                <w:sz w:val="28"/>
                <w:szCs w:val="28"/>
              </w:rPr>
              <w:t xml:space="preserve"> Л.И.</w:t>
            </w:r>
          </w:p>
        </w:tc>
      </w:tr>
      <w:tr w:rsidR="00F52632" w:rsidRPr="001E39BC" w:rsidTr="00BA696C">
        <w:trPr>
          <w:trHeight w:val="48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Физическая культура в детском саду. Подготовительная к школе группа. Для занятий с детьми 6-7 лет.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Пензулаева</w:t>
            </w:r>
            <w:proofErr w:type="spellEnd"/>
            <w:r w:rsidRPr="001E39BC">
              <w:rPr>
                <w:sz w:val="28"/>
                <w:szCs w:val="28"/>
              </w:rPr>
              <w:t xml:space="preserve"> Л.И.</w:t>
            </w:r>
          </w:p>
        </w:tc>
      </w:tr>
      <w:tr w:rsidR="00F52632" w:rsidRPr="001E39BC" w:rsidTr="00BA696C">
        <w:trPr>
          <w:trHeight w:val="48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Физическая культура в детском саду. Средняя группа. Для занятий с детьми 4-5 лет.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Пензулаева</w:t>
            </w:r>
            <w:proofErr w:type="spellEnd"/>
            <w:r w:rsidRPr="001E39BC">
              <w:rPr>
                <w:sz w:val="28"/>
                <w:szCs w:val="28"/>
              </w:rPr>
              <w:t xml:space="preserve"> Л.И.</w:t>
            </w:r>
          </w:p>
        </w:tc>
      </w:tr>
      <w:tr w:rsidR="00F52632" w:rsidRPr="001E39BC" w:rsidTr="00BA696C">
        <w:trPr>
          <w:trHeight w:val="48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Физическая культура в детском саду. Старшая группа. Для занятий с детьми 5-6 лет. ФГОС</w:t>
            </w:r>
          </w:p>
          <w:p w:rsidR="00F52632" w:rsidRPr="001E39BC" w:rsidRDefault="00F52632" w:rsidP="0011729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Пензулаева</w:t>
            </w:r>
            <w:proofErr w:type="spellEnd"/>
            <w:r w:rsidRPr="001E39BC">
              <w:rPr>
                <w:sz w:val="28"/>
                <w:szCs w:val="28"/>
              </w:rPr>
              <w:t xml:space="preserve"> Л.И.</w:t>
            </w:r>
          </w:p>
        </w:tc>
      </w:tr>
      <w:tr w:rsidR="00F52632" w:rsidRPr="001E39BC" w:rsidTr="00BA696C">
        <w:trPr>
          <w:trHeight w:val="48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Формирование элементарных математических представлений. Вторая группа раннего возраста.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Помораева</w:t>
            </w:r>
            <w:proofErr w:type="spellEnd"/>
            <w:r w:rsidRPr="001E39BC">
              <w:rPr>
                <w:sz w:val="28"/>
                <w:szCs w:val="28"/>
              </w:rPr>
              <w:t xml:space="preserve"> И.А.</w:t>
            </w:r>
          </w:p>
        </w:tc>
      </w:tr>
      <w:tr w:rsidR="00F52632" w:rsidRPr="001E39BC" w:rsidTr="00BA696C">
        <w:trPr>
          <w:trHeight w:val="72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Формирование элементарных математических представлений. Вторая младшая группа. Для занятий с детьми 3-4 лет. Методическое пособие.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Помораева</w:t>
            </w:r>
            <w:proofErr w:type="spellEnd"/>
            <w:r w:rsidRPr="001E39BC">
              <w:rPr>
                <w:sz w:val="28"/>
                <w:szCs w:val="28"/>
              </w:rPr>
              <w:t xml:space="preserve"> И.А.</w:t>
            </w:r>
          </w:p>
        </w:tc>
      </w:tr>
      <w:tr w:rsidR="00F52632" w:rsidRPr="001E39BC" w:rsidTr="00BA696C">
        <w:trPr>
          <w:trHeight w:val="72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Формирование элементарных математических представлений. Система работы в подготовительной к школе группе детского сада.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Помораева</w:t>
            </w:r>
            <w:proofErr w:type="spellEnd"/>
            <w:r w:rsidRPr="001E39BC">
              <w:rPr>
                <w:sz w:val="28"/>
                <w:szCs w:val="28"/>
              </w:rPr>
              <w:t xml:space="preserve"> И.А.</w:t>
            </w:r>
          </w:p>
        </w:tc>
      </w:tr>
      <w:tr w:rsidR="00F52632" w:rsidRPr="001E39BC" w:rsidTr="00BA696C">
        <w:trPr>
          <w:trHeight w:val="72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Формирование элементарных математических представлений. Средняя группа. Для занятий с детьми 4-5 лет.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Помораева</w:t>
            </w:r>
            <w:proofErr w:type="spellEnd"/>
            <w:r w:rsidRPr="001E39BC">
              <w:rPr>
                <w:sz w:val="28"/>
                <w:szCs w:val="28"/>
              </w:rPr>
              <w:t xml:space="preserve"> И.А.</w:t>
            </w:r>
          </w:p>
        </w:tc>
      </w:tr>
      <w:tr w:rsidR="00F52632" w:rsidRPr="001E39BC" w:rsidTr="00BA696C">
        <w:trPr>
          <w:trHeight w:val="72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Формирование элементарных математических представлений. Старшая группа. Для занятий с детьми 5-6 лет. Методическое пособие.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Помораева</w:t>
            </w:r>
            <w:proofErr w:type="spellEnd"/>
            <w:r w:rsidRPr="001E39BC">
              <w:rPr>
                <w:sz w:val="28"/>
                <w:szCs w:val="28"/>
              </w:rPr>
              <w:t xml:space="preserve"> И.А.</w:t>
            </w:r>
          </w:p>
        </w:tc>
      </w:tr>
      <w:tr w:rsidR="00F52632" w:rsidRPr="001E39BC" w:rsidTr="00BA696C">
        <w:trPr>
          <w:trHeight w:val="255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Хрестоматия для чтения детям 1-3 лет</w:t>
            </w:r>
          </w:p>
          <w:p w:rsidR="00F52632" w:rsidRPr="001E39BC" w:rsidRDefault="00F52632" w:rsidP="0011729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 </w:t>
            </w:r>
          </w:p>
        </w:tc>
      </w:tr>
      <w:tr w:rsidR="00F52632" w:rsidRPr="001E39BC" w:rsidTr="00BA696C">
        <w:trPr>
          <w:trHeight w:val="480"/>
        </w:trPr>
        <w:tc>
          <w:tcPr>
            <w:tcW w:w="10206" w:type="dxa"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Этические беседы с дошкольниками. Для занятий с детьми 4-7 лет. ФГОС</w:t>
            </w:r>
          </w:p>
        </w:tc>
        <w:tc>
          <w:tcPr>
            <w:tcW w:w="3827" w:type="dxa"/>
            <w:noWrap/>
            <w:hideMark/>
          </w:tcPr>
          <w:p w:rsidR="00F52632" w:rsidRPr="001E39BC" w:rsidRDefault="00F52632" w:rsidP="00117296">
            <w:pPr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Петрова В.И.</w:t>
            </w:r>
          </w:p>
        </w:tc>
      </w:tr>
    </w:tbl>
    <w:p w:rsidR="00F52632" w:rsidRPr="001E39BC" w:rsidRDefault="00F52632" w:rsidP="003F08AB">
      <w:pPr>
        <w:spacing w:line="270" w:lineRule="atLeast"/>
        <w:jc w:val="both"/>
        <w:textAlignment w:val="baseline"/>
        <w:rPr>
          <w:rStyle w:val="a4"/>
          <w:b/>
          <w:color w:val="1F497D"/>
          <w:sz w:val="28"/>
          <w:szCs w:val="28"/>
          <w:bdr w:val="none" w:sz="0" w:space="0" w:color="auto" w:frame="1"/>
        </w:rPr>
      </w:pPr>
    </w:p>
    <w:p w:rsidR="00945930" w:rsidRDefault="00945930" w:rsidP="003F08AB">
      <w:pPr>
        <w:spacing w:line="270" w:lineRule="atLeast"/>
        <w:jc w:val="both"/>
        <w:textAlignment w:val="baseline"/>
        <w:rPr>
          <w:rStyle w:val="a4"/>
          <w:b/>
          <w:i w:val="0"/>
          <w:color w:val="1F497D"/>
          <w:sz w:val="28"/>
          <w:szCs w:val="28"/>
          <w:bdr w:val="none" w:sz="0" w:space="0" w:color="auto" w:frame="1"/>
        </w:rPr>
      </w:pPr>
    </w:p>
    <w:p w:rsidR="00945930" w:rsidRDefault="00945930" w:rsidP="003F08AB">
      <w:pPr>
        <w:spacing w:line="270" w:lineRule="atLeast"/>
        <w:jc w:val="both"/>
        <w:textAlignment w:val="baseline"/>
        <w:rPr>
          <w:rStyle w:val="a4"/>
          <w:b/>
          <w:i w:val="0"/>
          <w:color w:val="1F497D"/>
          <w:sz w:val="28"/>
          <w:szCs w:val="28"/>
          <w:bdr w:val="none" w:sz="0" w:space="0" w:color="auto" w:frame="1"/>
        </w:rPr>
      </w:pPr>
    </w:p>
    <w:p w:rsidR="00945930" w:rsidRDefault="00945930" w:rsidP="003F08AB">
      <w:pPr>
        <w:spacing w:line="270" w:lineRule="atLeast"/>
        <w:jc w:val="both"/>
        <w:textAlignment w:val="baseline"/>
        <w:rPr>
          <w:rStyle w:val="a4"/>
          <w:b/>
          <w:i w:val="0"/>
          <w:color w:val="1F497D"/>
          <w:sz w:val="28"/>
          <w:szCs w:val="28"/>
          <w:bdr w:val="none" w:sz="0" w:space="0" w:color="auto" w:frame="1"/>
        </w:rPr>
      </w:pPr>
    </w:p>
    <w:p w:rsidR="003F08AB" w:rsidRPr="00D65011" w:rsidRDefault="003F08AB" w:rsidP="003F08AB">
      <w:pPr>
        <w:spacing w:line="270" w:lineRule="atLeast"/>
        <w:jc w:val="both"/>
        <w:textAlignment w:val="baseline"/>
        <w:rPr>
          <w:b/>
          <w:i/>
          <w:color w:val="1F497D"/>
          <w:sz w:val="28"/>
          <w:szCs w:val="28"/>
        </w:rPr>
      </w:pPr>
      <w:r w:rsidRPr="00D65011">
        <w:rPr>
          <w:rStyle w:val="a4"/>
          <w:b/>
          <w:i w:val="0"/>
          <w:color w:val="1F497D"/>
          <w:sz w:val="28"/>
          <w:szCs w:val="28"/>
          <w:bdr w:val="none" w:sz="0" w:space="0" w:color="auto" w:frame="1"/>
        </w:rPr>
        <w:lastRenderedPageBreak/>
        <w:t>Содержание образовательного процесса групп компенсирующей направленности, выстроено на основе парциальных программ</w:t>
      </w:r>
      <w:r w:rsidR="001E39BC" w:rsidRPr="00D65011">
        <w:rPr>
          <w:rStyle w:val="a4"/>
          <w:b/>
          <w:i w:val="0"/>
          <w:color w:val="1F497D"/>
          <w:sz w:val="28"/>
          <w:szCs w:val="28"/>
          <w:bdr w:val="none" w:sz="0" w:space="0" w:color="auto" w:frame="1"/>
        </w:rPr>
        <w:t xml:space="preserve"> и технологий:</w:t>
      </w:r>
    </w:p>
    <w:p w:rsidR="003F08AB" w:rsidRPr="001E39BC" w:rsidRDefault="003F08AB" w:rsidP="003F08AB">
      <w:pPr>
        <w:jc w:val="both"/>
        <w:rPr>
          <w:b/>
          <w:sz w:val="28"/>
          <w:szCs w:val="28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6"/>
        <w:gridCol w:w="11257"/>
      </w:tblGrid>
      <w:tr w:rsidR="003F08AB" w:rsidRPr="001E39BC" w:rsidTr="00BA696C">
        <w:trPr>
          <w:trHeight w:val="903"/>
        </w:trPr>
        <w:tc>
          <w:tcPr>
            <w:tcW w:w="2776" w:type="dxa"/>
            <w:shd w:val="clear" w:color="auto" w:fill="DAEEF3"/>
            <w:vAlign w:val="center"/>
          </w:tcPr>
          <w:p w:rsidR="003F08AB" w:rsidRPr="001E39BC" w:rsidRDefault="003F08AB" w:rsidP="00654815">
            <w:pPr>
              <w:jc w:val="center"/>
              <w:rPr>
                <w:b/>
                <w:color w:val="365F91"/>
                <w:sz w:val="28"/>
                <w:szCs w:val="28"/>
              </w:rPr>
            </w:pPr>
            <w:r w:rsidRPr="001E39BC">
              <w:rPr>
                <w:b/>
                <w:color w:val="365F91"/>
                <w:sz w:val="28"/>
                <w:szCs w:val="28"/>
              </w:rPr>
              <w:t>Наименование специальных служб коррекционно-развивающего обучения</w:t>
            </w:r>
          </w:p>
        </w:tc>
        <w:tc>
          <w:tcPr>
            <w:tcW w:w="11257" w:type="dxa"/>
            <w:shd w:val="clear" w:color="auto" w:fill="DAEEF3"/>
            <w:vAlign w:val="center"/>
          </w:tcPr>
          <w:p w:rsidR="003F08AB" w:rsidRPr="001E39BC" w:rsidRDefault="003F08AB" w:rsidP="00654815">
            <w:pPr>
              <w:jc w:val="center"/>
              <w:rPr>
                <w:b/>
                <w:color w:val="365F91"/>
                <w:sz w:val="28"/>
                <w:szCs w:val="28"/>
              </w:rPr>
            </w:pPr>
            <w:r w:rsidRPr="001E39BC">
              <w:rPr>
                <w:b/>
                <w:color w:val="365F91"/>
                <w:sz w:val="28"/>
                <w:szCs w:val="28"/>
              </w:rPr>
              <w:t>Наименование коррекционно-развивающих программ</w:t>
            </w:r>
            <w:r w:rsidR="00C908C9" w:rsidRPr="001E39BC">
              <w:rPr>
                <w:b/>
                <w:color w:val="365F91"/>
                <w:sz w:val="28"/>
                <w:szCs w:val="28"/>
              </w:rPr>
              <w:t xml:space="preserve"> и технологий</w:t>
            </w:r>
          </w:p>
        </w:tc>
      </w:tr>
      <w:tr w:rsidR="003F08AB" w:rsidRPr="001E39BC" w:rsidTr="00BA696C">
        <w:tc>
          <w:tcPr>
            <w:tcW w:w="2776" w:type="dxa"/>
            <w:vMerge w:val="restart"/>
            <w:vAlign w:val="center"/>
          </w:tcPr>
          <w:p w:rsidR="003F08AB" w:rsidRPr="001E39BC" w:rsidRDefault="003F08AB" w:rsidP="00654815">
            <w:pPr>
              <w:spacing w:line="360" w:lineRule="auto"/>
              <w:jc w:val="center"/>
              <w:rPr>
                <w:b/>
                <w:color w:val="1F497D"/>
                <w:sz w:val="28"/>
                <w:szCs w:val="28"/>
              </w:rPr>
            </w:pPr>
            <w:r w:rsidRPr="001E39BC">
              <w:rPr>
                <w:b/>
                <w:color w:val="1F497D"/>
                <w:sz w:val="28"/>
                <w:szCs w:val="28"/>
              </w:rPr>
              <w:t>Логопедическая служба</w:t>
            </w:r>
          </w:p>
        </w:tc>
        <w:tc>
          <w:tcPr>
            <w:tcW w:w="11257" w:type="dxa"/>
            <w:vAlign w:val="center"/>
          </w:tcPr>
          <w:p w:rsidR="003F08AB" w:rsidRPr="001E39BC" w:rsidRDefault="003F08AB" w:rsidP="00654815">
            <w:pPr>
              <w:jc w:val="both"/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 xml:space="preserve">«Программа обучения детей с недоразвитием фонетического строя речи» (в </w:t>
            </w:r>
            <w:proofErr w:type="spellStart"/>
            <w:r w:rsidRPr="001E39BC">
              <w:rPr>
                <w:sz w:val="28"/>
                <w:szCs w:val="28"/>
              </w:rPr>
              <w:t>подг.гр</w:t>
            </w:r>
            <w:proofErr w:type="spellEnd"/>
            <w:r w:rsidRPr="001E39BC">
              <w:rPr>
                <w:sz w:val="28"/>
                <w:szCs w:val="28"/>
              </w:rPr>
              <w:t>.) 2000г.</w:t>
            </w:r>
          </w:p>
        </w:tc>
      </w:tr>
      <w:tr w:rsidR="003F08AB" w:rsidRPr="001E39BC" w:rsidTr="00BA696C">
        <w:tc>
          <w:tcPr>
            <w:tcW w:w="2776" w:type="dxa"/>
            <w:vMerge/>
          </w:tcPr>
          <w:p w:rsidR="003F08AB" w:rsidRPr="001E39BC" w:rsidRDefault="003F08AB" w:rsidP="006548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7" w:type="dxa"/>
            <w:vAlign w:val="center"/>
          </w:tcPr>
          <w:p w:rsidR="003F08AB" w:rsidRPr="001E39BC" w:rsidRDefault="003F08AB" w:rsidP="00654815">
            <w:pPr>
              <w:jc w:val="both"/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Т.Б.Филичева, Г.В.Чиркина «Программа обучения и воспитания детей с фонетико-фонематическим недоразвитием речи (ст.гр.) 2000г.</w:t>
            </w:r>
          </w:p>
        </w:tc>
      </w:tr>
      <w:tr w:rsidR="003F08AB" w:rsidRPr="001E39BC" w:rsidTr="00BA696C">
        <w:tc>
          <w:tcPr>
            <w:tcW w:w="2776" w:type="dxa"/>
            <w:vMerge/>
          </w:tcPr>
          <w:p w:rsidR="003F08AB" w:rsidRPr="001E39BC" w:rsidRDefault="003F08AB" w:rsidP="006548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7" w:type="dxa"/>
            <w:vAlign w:val="center"/>
          </w:tcPr>
          <w:p w:rsidR="003F08AB" w:rsidRPr="001E39BC" w:rsidRDefault="003F08AB" w:rsidP="00654815">
            <w:pPr>
              <w:jc w:val="both"/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 xml:space="preserve">Н.Э. </w:t>
            </w:r>
            <w:proofErr w:type="spellStart"/>
            <w:r w:rsidRPr="001E39BC">
              <w:rPr>
                <w:sz w:val="28"/>
                <w:szCs w:val="28"/>
              </w:rPr>
              <w:t>Теремкова</w:t>
            </w:r>
            <w:proofErr w:type="spellEnd"/>
            <w:r w:rsidRPr="001E39BC">
              <w:rPr>
                <w:sz w:val="28"/>
                <w:szCs w:val="28"/>
              </w:rPr>
              <w:t xml:space="preserve"> «Логопедические домашние задания для детей 5-7 лет с ОНР» Альбомы 1-4, 2005г.</w:t>
            </w:r>
          </w:p>
        </w:tc>
      </w:tr>
      <w:tr w:rsidR="003F08AB" w:rsidRPr="001E39BC" w:rsidTr="00BA696C">
        <w:tc>
          <w:tcPr>
            <w:tcW w:w="2776" w:type="dxa"/>
            <w:vMerge/>
          </w:tcPr>
          <w:p w:rsidR="003F08AB" w:rsidRPr="001E39BC" w:rsidRDefault="003F08AB" w:rsidP="006548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7" w:type="dxa"/>
            <w:vAlign w:val="center"/>
          </w:tcPr>
          <w:p w:rsidR="003F08AB" w:rsidRPr="001E39BC" w:rsidRDefault="003F08AB" w:rsidP="00654815">
            <w:pPr>
              <w:jc w:val="both"/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В.В.Коноваленко</w:t>
            </w:r>
            <w:proofErr w:type="spellEnd"/>
            <w:r w:rsidRPr="001E39BC">
              <w:rPr>
                <w:sz w:val="28"/>
                <w:szCs w:val="28"/>
              </w:rPr>
              <w:t xml:space="preserve"> «Фронтальные логопедические занятия в </w:t>
            </w:r>
            <w:proofErr w:type="spellStart"/>
            <w:r w:rsidRPr="001E39BC">
              <w:rPr>
                <w:sz w:val="28"/>
                <w:szCs w:val="28"/>
              </w:rPr>
              <w:t>подг</w:t>
            </w:r>
            <w:proofErr w:type="spellEnd"/>
            <w:r w:rsidRPr="001E39BC">
              <w:rPr>
                <w:sz w:val="28"/>
                <w:szCs w:val="28"/>
              </w:rPr>
              <w:t>. гр. для детей с ФФН» 2005г.</w:t>
            </w:r>
          </w:p>
        </w:tc>
      </w:tr>
      <w:tr w:rsidR="003F08AB" w:rsidRPr="001E39BC" w:rsidTr="00BA696C">
        <w:tc>
          <w:tcPr>
            <w:tcW w:w="2776" w:type="dxa"/>
            <w:vMerge/>
          </w:tcPr>
          <w:p w:rsidR="003F08AB" w:rsidRPr="001E39BC" w:rsidRDefault="003F08AB" w:rsidP="006548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7" w:type="dxa"/>
            <w:vAlign w:val="center"/>
          </w:tcPr>
          <w:p w:rsidR="003F08AB" w:rsidRPr="001E39BC" w:rsidRDefault="003F08AB" w:rsidP="00654815">
            <w:pPr>
              <w:jc w:val="both"/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В.В.Коноваленко</w:t>
            </w:r>
            <w:proofErr w:type="spellEnd"/>
            <w:r w:rsidRPr="001E39BC">
              <w:rPr>
                <w:sz w:val="28"/>
                <w:szCs w:val="28"/>
              </w:rPr>
              <w:t xml:space="preserve"> «Фронтальные логопедические занятия в ст. гр. для детей с ОНР» 2005г.</w:t>
            </w:r>
          </w:p>
        </w:tc>
      </w:tr>
      <w:tr w:rsidR="003F08AB" w:rsidRPr="001E39BC" w:rsidTr="00BA696C">
        <w:tc>
          <w:tcPr>
            <w:tcW w:w="2776" w:type="dxa"/>
            <w:vMerge/>
          </w:tcPr>
          <w:p w:rsidR="003F08AB" w:rsidRPr="001E39BC" w:rsidRDefault="003F08AB" w:rsidP="006548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7" w:type="dxa"/>
            <w:vAlign w:val="center"/>
          </w:tcPr>
          <w:p w:rsidR="003F08AB" w:rsidRPr="001E39BC" w:rsidRDefault="003F08AB" w:rsidP="00654815">
            <w:pPr>
              <w:jc w:val="both"/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И.Н.Садовникова</w:t>
            </w:r>
            <w:proofErr w:type="spellEnd"/>
            <w:r w:rsidRPr="001E39BC">
              <w:rPr>
                <w:sz w:val="28"/>
                <w:szCs w:val="28"/>
              </w:rPr>
              <w:t xml:space="preserve"> «Нарушения письменной речи и их преодоление у младших школьников» 2002г.</w:t>
            </w:r>
          </w:p>
        </w:tc>
      </w:tr>
      <w:tr w:rsidR="003F08AB" w:rsidRPr="001E39BC" w:rsidTr="00BA696C">
        <w:tc>
          <w:tcPr>
            <w:tcW w:w="2776" w:type="dxa"/>
            <w:vMerge/>
          </w:tcPr>
          <w:p w:rsidR="003F08AB" w:rsidRPr="001E39BC" w:rsidRDefault="003F08AB" w:rsidP="006548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7" w:type="dxa"/>
            <w:vAlign w:val="center"/>
          </w:tcPr>
          <w:p w:rsidR="003F08AB" w:rsidRPr="001E39BC" w:rsidRDefault="003F08AB" w:rsidP="00654815">
            <w:pPr>
              <w:jc w:val="both"/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 xml:space="preserve">«Тетрадь с заданиями для развития детей» </w:t>
            </w:r>
            <w:proofErr w:type="gramStart"/>
            <w:r w:rsidRPr="001E39BC">
              <w:rPr>
                <w:sz w:val="28"/>
                <w:szCs w:val="28"/>
              </w:rPr>
              <w:t>ч</w:t>
            </w:r>
            <w:proofErr w:type="gramEnd"/>
            <w:r w:rsidRPr="001E39BC">
              <w:rPr>
                <w:sz w:val="28"/>
                <w:szCs w:val="28"/>
              </w:rPr>
              <w:t>. 1-2, 2009г.</w:t>
            </w:r>
          </w:p>
        </w:tc>
      </w:tr>
      <w:tr w:rsidR="003F08AB" w:rsidRPr="001E39BC" w:rsidTr="00BA696C">
        <w:tc>
          <w:tcPr>
            <w:tcW w:w="2776" w:type="dxa"/>
            <w:vMerge/>
          </w:tcPr>
          <w:p w:rsidR="003F08AB" w:rsidRPr="001E39BC" w:rsidRDefault="003F08AB" w:rsidP="006548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7" w:type="dxa"/>
          </w:tcPr>
          <w:p w:rsidR="003F08AB" w:rsidRPr="001E39BC" w:rsidRDefault="003F08AB" w:rsidP="00654815">
            <w:pPr>
              <w:jc w:val="both"/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Т.В.Волосовец</w:t>
            </w:r>
            <w:proofErr w:type="spellEnd"/>
            <w:r w:rsidRPr="001E39BC">
              <w:rPr>
                <w:sz w:val="28"/>
                <w:szCs w:val="28"/>
              </w:rPr>
              <w:t>, С.Н. Сазонова «Организация педагогического процесса в дошкольном образовательном учреждении компенсирующего вида» 2003г.</w:t>
            </w:r>
          </w:p>
        </w:tc>
      </w:tr>
      <w:tr w:rsidR="003F08AB" w:rsidRPr="001E39BC" w:rsidTr="00BA696C">
        <w:tc>
          <w:tcPr>
            <w:tcW w:w="2776" w:type="dxa"/>
            <w:vMerge/>
          </w:tcPr>
          <w:p w:rsidR="003F08AB" w:rsidRPr="001E39BC" w:rsidRDefault="003F08AB" w:rsidP="006548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7" w:type="dxa"/>
          </w:tcPr>
          <w:p w:rsidR="003F08AB" w:rsidRPr="001E39BC" w:rsidRDefault="003F08AB" w:rsidP="00654815">
            <w:pPr>
              <w:jc w:val="both"/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П.Н.Лосева «Коррекция речевого и психического развития детей» 2005г.</w:t>
            </w:r>
          </w:p>
        </w:tc>
      </w:tr>
      <w:tr w:rsidR="003F08AB" w:rsidRPr="001E39BC" w:rsidTr="00BA696C">
        <w:tc>
          <w:tcPr>
            <w:tcW w:w="2776" w:type="dxa"/>
            <w:vMerge w:val="restart"/>
            <w:vAlign w:val="center"/>
          </w:tcPr>
          <w:p w:rsidR="003F08AB" w:rsidRPr="001E39BC" w:rsidRDefault="003F08AB" w:rsidP="00654815">
            <w:pPr>
              <w:spacing w:line="360" w:lineRule="auto"/>
              <w:jc w:val="center"/>
              <w:rPr>
                <w:b/>
                <w:color w:val="1F497D"/>
                <w:sz w:val="28"/>
                <w:szCs w:val="28"/>
              </w:rPr>
            </w:pPr>
            <w:r w:rsidRPr="001E39BC">
              <w:rPr>
                <w:b/>
                <w:color w:val="1F497D"/>
                <w:sz w:val="28"/>
                <w:szCs w:val="28"/>
              </w:rPr>
              <w:t xml:space="preserve">Психологическая </w:t>
            </w:r>
          </w:p>
          <w:p w:rsidR="003F08AB" w:rsidRPr="001E39BC" w:rsidRDefault="003F08AB" w:rsidP="006548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E39BC">
              <w:rPr>
                <w:b/>
                <w:color w:val="1F497D"/>
                <w:sz w:val="28"/>
                <w:szCs w:val="28"/>
              </w:rPr>
              <w:t>служба</w:t>
            </w:r>
          </w:p>
        </w:tc>
        <w:tc>
          <w:tcPr>
            <w:tcW w:w="11257" w:type="dxa"/>
            <w:vAlign w:val="center"/>
          </w:tcPr>
          <w:p w:rsidR="003F08AB" w:rsidRPr="001E39BC" w:rsidRDefault="003F08AB" w:rsidP="00654815">
            <w:pPr>
              <w:jc w:val="both"/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Л.И. Катаева «Коррекционно-развивающие занятия с дошкольниками», М. 1998</w:t>
            </w:r>
          </w:p>
        </w:tc>
      </w:tr>
      <w:tr w:rsidR="003F08AB" w:rsidRPr="001E39BC" w:rsidTr="00BA696C">
        <w:tc>
          <w:tcPr>
            <w:tcW w:w="2776" w:type="dxa"/>
            <w:vMerge/>
          </w:tcPr>
          <w:p w:rsidR="003F08AB" w:rsidRPr="001E39BC" w:rsidRDefault="003F08AB" w:rsidP="006548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7" w:type="dxa"/>
            <w:vAlign w:val="center"/>
          </w:tcPr>
          <w:p w:rsidR="003F08AB" w:rsidRPr="001E39BC" w:rsidRDefault="003F08AB" w:rsidP="00654815">
            <w:pPr>
              <w:jc w:val="both"/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В.Л.Шарохина</w:t>
            </w:r>
            <w:proofErr w:type="spellEnd"/>
            <w:r w:rsidRPr="001E39BC">
              <w:rPr>
                <w:sz w:val="28"/>
                <w:szCs w:val="28"/>
              </w:rPr>
              <w:t xml:space="preserve"> «Коррекционно-развивающие занятия» (на каждую возрастную группу) М. 2002</w:t>
            </w:r>
          </w:p>
        </w:tc>
      </w:tr>
      <w:tr w:rsidR="003F08AB" w:rsidRPr="001E39BC" w:rsidTr="00BA696C">
        <w:tc>
          <w:tcPr>
            <w:tcW w:w="2776" w:type="dxa"/>
            <w:vMerge/>
          </w:tcPr>
          <w:p w:rsidR="003F08AB" w:rsidRPr="001E39BC" w:rsidRDefault="003F08AB" w:rsidP="006548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7" w:type="dxa"/>
            <w:vAlign w:val="center"/>
          </w:tcPr>
          <w:p w:rsidR="003F08AB" w:rsidRPr="001E39BC" w:rsidRDefault="003F08AB" w:rsidP="00654815">
            <w:pPr>
              <w:jc w:val="both"/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Н.Ю.Куражева</w:t>
            </w:r>
            <w:proofErr w:type="spellEnd"/>
            <w:r w:rsidRPr="001E39BC">
              <w:rPr>
                <w:sz w:val="28"/>
                <w:szCs w:val="28"/>
              </w:rPr>
              <w:t xml:space="preserve">, </w:t>
            </w:r>
            <w:proofErr w:type="spellStart"/>
            <w:r w:rsidRPr="001E39BC">
              <w:rPr>
                <w:sz w:val="28"/>
                <w:szCs w:val="28"/>
              </w:rPr>
              <w:t>Н.В.Вараева</w:t>
            </w:r>
            <w:proofErr w:type="spellEnd"/>
            <w:r w:rsidRPr="001E39BC">
              <w:rPr>
                <w:sz w:val="28"/>
                <w:szCs w:val="28"/>
              </w:rPr>
              <w:t xml:space="preserve"> «Психологические занятия с дошкольниками» С.-Пб, 2004</w:t>
            </w:r>
          </w:p>
        </w:tc>
      </w:tr>
      <w:tr w:rsidR="003F08AB" w:rsidRPr="001E39BC" w:rsidTr="00BA696C">
        <w:tc>
          <w:tcPr>
            <w:tcW w:w="2776" w:type="dxa"/>
            <w:vMerge/>
          </w:tcPr>
          <w:p w:rsidR="003F08AB" w:rsidRPr="001E39BC" w:rsidRDefault="003F08AB" w:rsidP="006548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7" w:type="dxa"/>
            <w:vAlign w:val="center"/>
          </w:tcPr>
          <w:p w:rsidR="003F08AB" w:rsidRPr="001E39BC" w:rsidRDefault="003F08AB" w:rsidP="00654815">
            <w:pPr>
              <w:jc w:val="both"/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Н.А.Рычкова «Поведенческие расстройства у детей» М., 1998</w:t>
            </w:r>
          </w:p>
        </w:tc>
      </w:tr>
      <w:tr w:rsidR="003F08AB" w:rsidRPr="001E39BC" w:rsidTr="00BA696C">
        <w:tc>
          <w:tcPr>
            <w:tcW w:w="2776" w:type="dxa"/>
            <w:vMerge/>
          </w:tcPr>
          <w:p w:rsidR="003F08AB" w:rsidRPr="001E39BC" w:rsidRDefault="003F08AB" w:rsidP="006548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7" w:type="dxa"/>
            <w:vAlign w:val="center"/>
          </w:tcPr>
          <w:p w:rsidR="003F08AB" w:rsidRPr="001E39BC" w:rsidRDefault="003F08AB" w:rsidP="00654815">
            <w:pPr>
              <w:jc w:val="both"/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Н.Л.Кряжева</w:t>
            </w:r>
            <w:proofErr w:type="spellEnd"/>
            <w:r w:rsidRPr="001E39BC">
              <w:rPr>
                <w:sz w:val="28"/>
                <w:szCs w:val="28"/>
              </w:rPr>
              <w:t xml:space="preserve"> «Развитие эмоционального мира детей» Ярославль 2004</w:t>
            </w:r>
          </w:p>
        </w:tc>
      </w:tr>
      <w:tr w:rsidR="003F08AB" w:rsidRPr="001E39BC" w:rsidTr="00BA696C">
        <w:tc>
          <w:tcPr>
            <w:tcW w:w="2776" w:type="dxa"/>
            <w:vMerge/>
          </w:tcPr>
          <w:p w:rsidR="003F08AB" w:rsidRPr="001E39BC" w:rsidRDefault="003F08AB" w:rsidP="006548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7" w:type="dxa"/>
            <w:vAlign w:val="center"/>
          </w:tcPr>
          <w:p w:rsidR="003F08AB" w:rsidRPr="001E39BC" w:rsidRDefault="003F08AB" w:rsidP="00654815">
            <w:pPr>
              <w:jc w:val="both"/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М.В.Ильина «Чувствуем – познаем – размышляем» М. 2004</w:t>
            </w:r>
          </w:p>
        </w:tc>
      </w:tr>
      <w:tr w:rsidR="003F08AB" w:rsidRPr="001E39BC" w:rsidTr="00BA696C">
        <w:tc>
          <w:tcPr>
            <w:tcW w:w="2776" w:type="dxa"/>
            <w:vMerge/>
          </w:tcPr>
          <w:p w:rsidR="003F08AB" w:rsidRPr="001E39BC" w:rsidRDefault="003F08AB" w:rsidP="006548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7" w:type="dxa"/>
            <w:vAlign w:val="center"/>
          </w:tcPr>
          <w:p w:rsidR="003F08AB" w:rsidRPr="001E39BC" w:rsidRDefault="003F08AB" w:rsidP="00654815">
            <w:pPr>
              <w:jc w:val="both"/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Е.С. Евдокимова, ЕА Кудрявцева «Детский сад и семья» Методика работы с родителями. М., 2007</w:t>
            </w:r>
          </w:p>
        </w:tc>
      </w:tr>
      <w:tr w:rsidR="003F08AB" w:rsidRPr="001E39BC" w:rsidTr="00BA696C">
        <w:tc>
          <w:tcPr>
            <w:tcW w:w="2776" w:type="dxa"/>
            <w:vMerge/>
          </w:tcPr>
          <w:p w:rsidR="003F08AB" w:rsidRPr="001E39BC" w:rsidRDefault="003F08AB" w:rsidP="006548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7" w:type="dxa"/>
            <w:vAlign w:val="center"/>
          </w:tcPr>
          <w:p w:rsidR="003F08AB" w:rsidRPr="001E39BC" w:rsidRDefault="003F08AB" w:rsidP="00654815">
            <w:pPr>
              <w:jc w:val="both"/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И.Л.Арцишевская</w:t>
            </w:r>
            <w:proofErr w:type="spellEnd"/>
            <w:r w:rsidRPr="001E39BC">
              <w:rPr>
                <w:sz w:val="28"/>
                <w:szCs w:val="28"/>
              </w:rPr>
              <w:t xml:space="preserve"> «Работа психолога с </w:t>
            </w:r>
            <w:proofErr w:type="spellStart"/>
            <w:r w:rsidRPr="001E39BC">
              <w:rPr>
                <w:sz w:val="28"/>
                <w:szCs w:val="28"/>
              </w:rPr>
              <w:t>гиперактивными</w:t>
            </w:r>
            <w:proofErr w:type="spellEnd"/>
            <w:r w:rsidRPr="001E39BC">
              <w:rPr>
                <w:sz w:val="28"/>
                <w:szCs w:val="28"/>
              </w:rPr>
              <w:t xml:space="preserve"> детьми в </w:t>
            </w:r>
            <w:proofErr w:type="spellStart"/>
            <w:r w:rsidRPr="001E39BC">
              <w:rPr>
                <w:sz w:val="28"/>
                <w:szCs w:val="28"/>
              </w:rPr>
              <w:t>д\с</w:t>
            </w:r>
            <w:proofErr w:type="spellEnd"/>
            <w:r w:rsidRPr="001E39BC">
              <w:rPr>
                <w:sz w:val="28"/>
                <w:szCs w:val="28"/>
              </w:rPr>
              <w:t>», М., 2004</w:t>
            </w:r>
          </w:p>
        </w:tc>
      </w:tr>
      <w:tr w:rsidR="003F08AB" w:rsidRPr="001E39BC" w:rsidTr="00BA696C">
        <w:tc>
          <w:tcPr>
            <w:tcW w:w="2776" w:type="dxa"/>
            <w:vMerge/>
          </w:tcPr>
          <w:p w:rsidR="003F08AB" w:rsidRPr="001E39BC" w:rsidRDefault="003F08AB" w:rsidP="006548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7" w:type="dxa"/>
          </w:tcPr>
          <w:p w:rsidR="003F08AB" w:rsidRPr="001E39BC" w:rsidRDefault="003F08AB" w:rsidP="00654815">
            <w:pPr>
              <w:jc w:val="both"/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Программа социально-личностного развития дошкольников «Семь – Я» 2005г.</w:t>
            </w:r>
          </w:p>
        </w:tc>
      </w:tr>
      <w:tr w:rsidR="003F08AB" w:rsidRPr="001E39BC" w:rsidTr="00BA696C">
        <w:tc>
          <w:tcPr>
            <w:tcW w:w="2776" w:type="dxa"/>
            <w:vMerge/>
          </w:tcPr>
          <w:p w:rsidR="003F08AB" w:rsidRPr="001E39BC" w:rsidRDefault="003F08AB" w:rsidP="006548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7" w:type="dxa"/>
          </w:tcPr>
          <w:p w:rsidR="003F08AB" w:rsidRPr="001E39BC" w:rsidRDefault="003F08AB" w:rsidP="00654815">
            <w:pPr>
              <w:jc w:val="both"/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 xml:space="preserve">«Развитие социальной уверенности у дошкольников» под ред. </w:t>
            </w:r>
            <w:proofErr w:type="spellStart"/>
            <w:r w:rsidRPr="001E39BC">
              <w:rPr>
                <w:sz w:val="28"/>
                <w:szCs w:val="28"/>
              </w:rPr>
              <w:t>ММ</w:t>
            </w:r>
            <w:proofErr w:type="gramStart"/>
            <w:r w:rsidRPr="001E39BC">
              <w:rPr>
                <w:sz w:val="28"/>
                <w:szCs w:val="28"/>
              </w:rPr>
              <w:t>.Б</w:t>
            </w:r>
            <w:proofErr w:type="gramEnd"/>
            <w:r w:rsidRPr="001E39BC">
              <w:rPr>
                <w:sz w:val="28"/>
                <w:szCs w:val="28"/>
              </w:rPr>
              <w:t>езруких</w:t>
            </w:r>
            <w:proofErr w:type="spellEnd"/>
            <w:r w:rsidRPr="001E39BC">
              <w:rPr>
                <w:sz w:val="28"/>
                <w:szCs w:val="28"/>
              </w:rPr>
              <w:t>/ 2002г.</w:t>
            </w:r>
          </w:p>
        </w:tc>
      </w:tr>
      <w:tr w:rsidR="003F08AB" w:rsidRPr="001E39BC" w:rsidTr="00BA696C">
        <w:tc>
          <w:tcPr>
            <w:tcW w:w="2776" w:type="dxa"/>
            <w:vMerge/>
          </w:tcPr>
          <w:p w:rsidR="003F08AB" w:rsidRPr="001E39BC" w:rsidRDefault="003F08AB" w:rsidP="00654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57" w:type="dxa"/>
          </w:tcPr>
          <w:p w:rsidR="003F08AB" w:rsidRPr="001E39BC" w:rsidRDefault="003F08AB" w:rsidP="00654815">
            <w:pPr>
              <w:jc w:val="both"/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Ю.В.Останкова</w:t>
            </w:r>
            <w:proofErr w:type="spellEnd"/>
            <w:r w:rsidRPr="001E39BC">
              <w:rPr>
                <w:sz w:val="28"/>
                <w:szCs w:val="28"/>
              </w:rPr>
              <w:t xml:space="preserve"> «Система </w:t>
            </w:r>
            <w:proofErr w:type="spellStart"/>
            <w:r w:rsidRPr="001E39BC">
              <w:rPr>
                <w:sz w:val="28"/>
                <w:szCs w:val="28"/>
              </w:rPr>
              <w:t>кореркционно-развивающих</w:t>
            </w:r>
            <w:proofErr w:type="spellEnd"/>
            <w:r w:rsidRPr="001E39BC">
              <w:rPr>
                <w:sz w:val="28"/>
                <w:szCs w:val="28"/>
              </w:rPr>
              <w:t xml:space="preserve"> занятий по подготовке детей к школе» Волгоград</w:t>
            </w:r>
            <w:proofErr w:type="gramStart"/>
            <w:r w:rsidRPr="001E39BC">
              <w:rPr>
                <w:sz w:val="28"/>
                <w:szCs w:val="28"/>
              </w:rPr>
              <w:t xml:space="preserve">., </w:t>
            </w:r>
            <w:proofErr w:type="gramEnd"/>
            <w:r w:rsidRPr="001E39BC">
              <w:rPr>
                <w:sz w:val="28"/>
                <w:szCs w:val="28"/>
              </w:rPr>
              <w:t>2006</w:t>
            </w:r>
          </w:p>
        </w:tc>
      </w:tr>
      <w:tr w:rsidR="003F08AB" w:rsidRPr="001E39BC" w:rsidTr="00BA696C">
        <w:tc>
          <w:tcPr>
            <w:tcW w:w="2776" w:type="dxa"/>
            <w:vMerge/>
          </w:tcPr>
          <w:p w:rsidR="003F08AB" w:rsidRPr="001E39BC" w:rsidRDefault="003F08AB" w:rsidP="00654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57" w:type="dxa"/>
          </w:tcPr>
          <w:p w:rsidR="003F08AB" w:rsidRPr="001E39BC" w:rsidRDefault="003F08AB" w:rsidP="00654815">
            <w:pPr>
              <w:jc w:val="both"/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А.А.Осипова «Диагностика и коррекция внимания». Программа для детей 5-7 лет. М., 2001</w:t>
            </w:r>
          </w:p>
        </w:tc>
      </w:tr>
      <w:tr w:rsidR="003F08AB" w:rsidRPr="001E39BC" w:rsidTr="00BA696C">
        <w:tc>
          <w:tcPr>
            <w:tcW w:w="2776" w:type="dxa"/>
            <w:vMerge/>
          </w:tcPr>
          <w:p w:rsidR="003F08AB" w:rsidRPr="001E39BC" w:rsidRDefault="003F08AB" w:rsidP="00654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57" w:type="dxa"/>
          </w:tcPr>
          <w:p w:rsidR="003F08AB" w:rsidRPr="001E39BC" w:rsidRDefault="003F08AB" w:rsidP="00654815">
            <w:pPr>
              <w:jc w:val="both"/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Н.Ф.Иванова «Преодоление тревожности и страхов у детей 5-7- лет» Волгоград, 2008</w:t>
            </w:r>
          </w:p>
        </w:tc>
      </w:tr>
      <w:tr w:rsidR="003F08AB" w:rsidRPr="001E39BC" w:rsidTr="00BA696C">
        <w:tc>
          <w:tcPr>
            <w:tcW w:w="2776" w:type="dxa"/>
            <w:vMerge/>
          </w:tcPr>
          <w:p w:rsidR="003F08AB" w:rsidRPr="001E39BC" w:rsidRDefault="003F08AB" w:rsidP="00654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57" w:type="dxa"/>
          </w:tcPr>
          <w:p w:rsidR="003F08AB" w:rsidRPr="001E39BC" w:rsidRDefault="003F08AB" w:rsidP="00654815">
            <w:pPr>
              <w:jc w:val="both"/>
              <w:rPr>
                <w:sz w:val="28"/>
                <w:szCs w:val="28"/>
              </w:rPr>
            </w:pPr>
            <w:proofErr w:type="spellStart"/>
            <w:r w:rsidRPr="001E39BC">
              <w:rPr>
                <w:sz w:val="28"/>
                <w:szCs w:val="28"/>
              </w:rPr>
              <w:t>Ю.Е.Веприцкая</w:t>
            </w:r>
            <w:proofErr w:type="spellEnd"/>
            <w:r w:rsidRPr="001E39BC">
              <w:rPr>
                <w:sz w:val="28"/>
                <w:szCs w:val="28"/>
              </w:rPr>
              <w:t xml:space="preserve"> «Развитие внимания и эмоционально-волевой сферы детей 4-6 лет». Разработки занятий и дидактические материалы. Волгоград, 2009</w:t>
            </w:r>
          </w:p>
        </w:tc>
      </w:tr>
      <w:tr w:rsidR="003F08AB" w:rsidRPr="001E39BC" w:rsidTr="00BA696C">
        <w:tc>
          <w:tcPr>
            <w:tcW w:w="2776" w:type="dxa"/>
            <w:vMerge/>
          </w:tcPr>
          <w:p w:rsidR="003F08AB" w:rsidRPr="001E39BC" w:rsidRDefault="003F08AB" w:rsidP="006548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57" w:type="dxa"/>
          </w:tcPr>
          <w:p w:rsidR="003F08AB" w:rsidRPr="001E39BC" w:rsidRDefault="003F08AB" w:rsidP="00654815">
            <w:pPr>
              <w:jc w:val="both"/>
              <w:rPr>
                <w:sz w:val="28"/>
                <w:szCs w:val="28"/>
              </w:rPr>
            </w:pPr>
            <w:r w:rsidRPr="001E39BC">
              <w:rPr>
                <w:sz w:val="28"/>
                <w:szCs w:val="28"/>
              </w:rPr>
              <w:t>С.В.Лесина «Коррекционно-развивающие занятия» Волгоград,2011</w:t>
            </w:r>
          </w:p>
        </w:tc>
      </w:tr>
    </w:tbl>
    <w:p w:rsidR="003F08AB" w:rsidRPr="001E39BC" w:rsidRDefault="003F08AB" w:rsidP="00A837DD">
      <w:pPr>
        <w:pStyle w:val="body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D65011" w:rsidRDefault="00D65011" w:rsidP="00A837DD">
      <w:pPr>
        <w:pStyle w:val="body"/>
        <w:spacing w:before="0" w:beforeAutospacing="0" w:after="0" w:afterAutospacing="0"/>
        <w:rPr>
          <w:b/>
          <w:i/>
          <w:color w:val="1F497D"/>
          <w:sz w:val="28"/>
          <w:szCs w:val="28"/>
          <w:u w:val="single"/>
        </w:rPr>
      </w:pPr>
    </w:p>
    <w:p w:rsidR="003F08AB" w:rsidRPr="001E39BC" w:rsidRDefault="003F08AB" w:rsidP="00A837DD">
      <w:pPr>
        <w:pStyle w:val="body"/>
        <w:spacing w:before="0" w:beforeAutospacing="0" w:after="0" w:afterAutospacing="0"/>
        <w:rPr>
          <w:b/>
          <w:i/>
          <w:color w:val="1F497D"/>
          <w:sz w:val="28"/>
          <w:szCs w:val="28"/>
          <w:u w:val="single"/>
        </w:rPr>
      </w:pPr>
      <w:r w:rsidRPr="001E39BC">
        <w:rPr>
          <w:b/>
          <w:i/>
          <w:color w:val="1F497D"/>
          <w:sz w:val="28"/>
          <w:szCs w:val="28"/>
          <w:u w:val="single"/>
        </w:rPr>
        <w:t>3.Характеристика взаимодействия педагогического коллектива с семьями детей.</w:t>
      </w:r>
    </w:p>
    <w:p w:rsidR="003F08AB" w:rsidRPr="001E39BC" w:rsidRDefault="003F08AB" w:rsidP="003F08AB">
      <w:pPr>
        <w:pStyle w:val="a8"/>
        <w:jc w:val="left"/>
        <w:rPr>
          <w:sz w:val="28"/>
          <w:szCs w:val="28"/>
          <w:lang w:bidi="he-IL"/>
        </w:rPr>
      </w:pPr>
    </w:p>
    <w:p w:rsidR="003F08AB" w:rsidRPr="001E39BC" w:rsidRDefault="0073784E" w:rsidP="00945930">
      <w:pPr>
        <w:ind w:right="88"/>
        <w:rPr>
          <w:b/>
          <w:color w:val="000000"/>
          <w:spacing w:val="-12"/>
          <w:sz w:val="28"/>
          <w:szCs w:val="28"/>
          <w:u w:val="single"/>
        </w:rPr>
      </w:pPr>
      <w:r w:rsidRPr="001E39BC">
        <w:rPr>
          <w:b/>
          <w:noProof/>
          <w:color w:val="000000"/>
          <w:spacing w:val="-12"/>
          <w:sz w:val="28"/>
          <w:szCs w:val="28"/>
          <w:u w:val="single"/>
        </w:rPr>
        <w:drawing>
          <wp:inline distT="0" distB="0" distL="0" distR="0">
            <wp:extent cx="1449705" cy="1083945"/>
            <wp:effectExtent l="19050" t="0" r="0" b="0"/>
            <wp:docPr id="9" name="Рисунок 4" descr="http://gym1505.ru/sites/default/files/news/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gym1505.ru/sites/default/files/news/det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8AB" w:rsidRPr="001E39BC" w:rsidRDefault="003F08AB" w:rsidP="003F08AB">
      <w:pPr>
        <w:pStyle w:val="a6"/>
        <w:jc w:val="both"/>
        <w:rPr>
          <w:szCs w:val="28"/>
        </w:rPr>
      </w:pPr>
      <w:r w:rsidRPr="001E39BC">
        <w:rPr>
          <w:szCs w:val="28"/>
        </w:rPr>
        <w:t xml:space="preserve">         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Задачи воспитания и развития решаются успешно только в том случае, когда дошкольное учреждение поддерживает связь с семьей и вовлекает ее в свою работу.</w:t>
      </w:r>
    </w:p>
    <w:p w:rsidR="003F08AB" w:rsidRPr="001E39BC" w:rsidRDefault="003F08AB" w:rsidP="003F08AB">
      <w:pPr>
        <w:jc w:val="both"/>
        <w:rPr>
          <w:sz w:val="28"/>
          <w:szCs w:val="28"/>
        </w:rPr>
      </w:pPr>
      <w:r w:rsidRPr="001E39BC">
        <w:rPr>
          <w:sz w:val="28"/>
          <w:szCs w:val="28"/>
        </w:rPr>
        <w:t xml:space="preserve">      В основе совместной деятельности семьи и дошкольного учреждения лежат следующие принципы:</w:t>
      </w:r>
    </w:p>
    <w:p w:rsidR="003F08AB" w:rsidRPr="001E39BC" w:rsidRDefault="003F08AB" w:rsidP="003F08A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9BC">
        <w:rPr>
          <w:rFonts w:ascii="Times New Roman" w:hAnsi="Times New Roman"/>
          <w:sz w:val="28"/>
          <w:szCs w:val="28"/>
        </w:rPr>
        <w:t>единый подход к процессу воспитания ребёнка;</w:t>
      </w:r>
    </w:p>
    <w:p w:rsidR="003F08AB" w:rsidRPr="001E39BC" w:rsidRDefault="003F08AB" w:rsidP="003F08A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9BC">
        <w:rPr>
          <w:rFonts w:ascii="Times New Roman" w:hAnsi="Times New Roman"/>
          <w:sz w:val="28"/>
          <w:szCs w:val="28"/>
        </w:rPr>
        <w:t>открытость дошкольного учреждения для родителей;</w:t>
      </w:r>
    </w:p>
    <w:p w:rsidR="003F08AB" w:rsidRPr="001E39BC" w:rsidRDefault="003F08AB" w:rsidP="003F08A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9BC">
        <w:rPr>
          <w:rFonts w:ascii="Times New Roman" w:hAnsi="Times New Roman"/>
          <w:sz w:val="28"/>
          <w:szCs w:val="28"/>
        </w:rPr>
        <w:t>взаимное доверие  во взаимоотношениях педагогов и родителей;</w:t>
      </w:r>
    </w:p>
    <w:p w:rsidR="003F08AB" w:rsidRPr="001E39BC" w:rsidRDefault="003F08AB" w:rsidP="003F08A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9BC">
        <w:rPr>
          <w:rFonts w:ascii="Times New Roman" w:hAnsi="Times New Roman"/>
          <w:sz w:val="28"/>
          <w:szCs w:val="28"/>
        </w:rPr>
        <w:t>уважение и доброжелательность друг к другу;</w:t>
      </w:r>
    </w:p>
    <w:p w:rsidR="003F08AB" w:rsidRPr="001E39BC" w:rsidRDefault="003F08AB" w:rsidP="003F08A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9BC">
        <w:rPr>
          <w:rFonts w:ascii="Times New Roman" w:hAnsi="Times New Roman"/>
          <w:sz w:val="28"/>
          <w:szCs w:val="28"/>
        </w:rPr>
        <w:t>дифференцированный подход к каждой семье;</w:t>
      </w:r>
    </w:p>
    <w:p w:rsidR="003F08AB" w:rsidRPr="001E39BC" w:rsidRDefault="003F08AB" w:rsidP="003F08A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9BC">
        <w:rPr>
          <w:rFonts w:ascii="Times New Roman" w:hAnsi="Times New Roman"/>
          <w:sz w:val="28"/>
          <w:szCs w:val="28"/>
        </w:rPr>
        <w:t>равная ответственность родителей и педагогов.</w:t>
      </w:r>
    </w:p>
    <w:p w:rsidR="00167DA3" w:rsidRPr="001E39BC" w:rsidRDefault="00167DA3" w:rsidP="003433D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39BC">
        <w:rPr>
          <w:rFonts w:ascii="Times New Roman" w:hAnsi="Times New Roman"/>
          <w:sz w:val="28"/>
          <w:szCs w:val="28"/>
        </w:rPr>
        <w:t xml:space="preserve">Основной </w:t>
      </w:r>
      <w:r w:rsidRPr="001E39BC">
        <w:rPr>
          <w:rFonts w:ascii="Times New Roman" w:hAnsi="Times New Roman"/>
          <w:b/>
          <w:sz w:val="28"/>
          <w:szCs w:val="28"/>
        </w:rPr>
        <w:t>целью взаимодействия</w:t>
      </w:r>
      <w:r w:rsidRPr="001E39BC">
        <w:rPr>
          <w:rFonts w:ascii="Times New Roman" w:hAnsi="Times New Roman"/>
          <w:sz w:val="28"/>
          <w:szCs w:val="28"/>
        </w:rPr>
        <w:t xml:space="preserve"> является создание единого образовательного пространства развития ребенка в семье и ДОУ.</w:t>
      </w:r>
    </w:p>
    <w:p w:rsidR="00167DA3" w:rsidRPr="001E39BC" w:rsidRDefault="00167DA3" w:rsidP="00167DA3">
      <w:pPr>
        <w:spacing w:before="120"/>
        <w:jc w:val="both"/>
        <w:rPr>
          <w:b/>
          <w:bCs/>
          <w:sz w:val="28"/>
          <w:szCs w:val="28"/>
        </w:rPr>
      </w:pPr>
      <w:r w:rsidRPr="001E39BC">
        <w:rPr>
          <w:b/>
          <w:bCs/>
          <w:i/>
          <w:sz w:val="28"/>
          <w:szCs w:val="28"/>
        </w:rPr>
        <w:lastRenderedPageBreak/>
        <w:t>Зада</w:t>
      </w:r>
      <w:r w:rsidR="008E08AC" w:rsidRPr="001E39BC">
        <w:rPr>
          <w:b/>
          <w:bCs/>
          <w:i/>
          <w:sz w:val="28"/>
          <w:szCs w:val="28"/>
        </w:rPr>
        <w:t>чи</w:t>
      </w:r>
    </w:p>
    <w:p w:rsidR="00167DA3" w:rsidRPr="001E39BC" w:rsidRDefault="00167DA3" w:rsidP="00167DA3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1E39BC">
        <w:rPr>
          <w:sz w:val="28"/>
          <w:szCs w:val="28"/>
        </w:rPr>
        <w:t>установление доверительных и партнерских отношений с родителями</w:t>
      </w:r>
    </w:p>
    <w:p w:rsidR="00167DA3" w:rsidRPr="001E39BC" w:rsidRDefault="00167DA3" w:rsidP="00167DA3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1E39BC">
        <w:rPr>
          <w:sz w:val="28"/>
          <w:szCs w:val="28"/>
        </w:rPr>
        <w:t>создание условий для творческой самореализации педагогов и родителей</w:t>
      </w:r>
    </w:p>
    <w:p w:rsidR="00167DA3" w:rsidRPr="001E39BC" w:rsidRDefault="00167DA3" w:rsidP="00167DA3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1E39BC">
        <w:rPr>
          <w:sz w:val="28"/>
          <w:szCs w:val="28"/>
        </w:rPr>
        <w:t>расширение сферы участия родителей в организации жизни образовательного учреждения</w:t>
      </w:r>
    </w:p>
    <w:p w:rsidR="003433D4" w:rsidRPr="002141C7" w:rsidRDefault="00167DA3" w:rsidP="002141C7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1E39BC">
        <w:rPr>
          <w:sz w:val="28"/>
          <w:szCs w:val="28"/>
        </w:rPr>
        <w:t>объединение усилий педагогов и родителей в совместной деятельности по воспитанию и развитию ребенка</w:t>
      </w:r>
    </w:p>
    <w:p w:rsidR="008E08AC" w:rsidRPr="008C0B77" w:rsidRDefault="008E08AC" w:rsidP="008E08AC">
      <w:pPr>
        <w:widowControl w:val="0"/>
        <w:tabs>
          <w:tab w:val="left" w:pos="360"/>
        </w:tabs>
        <w:ind w:left="360"/>
        <w:jc w:val="both"/>
      </w:pPr>
    </w:p>
    <w:p w:rsidR="003F08AB" w:rsidRPr="00B31DD7" w:rsidRDefault="0073784E" w:rsidP="003F08AB">
      <w:pPr>
        <w:jc w:val="both"/>
        <w:rPr>
          <w:rFonts w:ascii="Arial" w:hAnsi="Arial" w:cs="Arial"/>
          <w:sz w:val="20"/>
          <w:szCs w:val="20"/>
          <w:lang w:bidi="he-IL"/>
        </w:rPr>
      </w:pPr>
      <w:r>
        <w:rPr>
          <w:noProof/>
        </w:rPr>
        <w:drawing>
          <wp:inline distT="0" distB="0" distL="0" distR="0">
            <wp:extent cx="2089785" cy="1567815"/>
            <wp:effectExtent l="19050" t="0" r="5715" b="0"/>
            <wp:docPr id="10" name="Рисунок 10" descr="2508_w220_h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508_w220_h2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89785" cy="1567815"/>
            <wp:effectExtent l="19050" t="0" r="5715" b="0"/>
            <wp:docPr id="11" name="Рисунок 11" descr="2502_w220_h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502_w220_h22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72665" cy="1567815"/>
            <wp:effectExtent l="19050" t="0" r="0" b="0"/>
            <wp:docPr id="12" name="Рисунок 12" descr="2496_w220_h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496_w220_h22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81225" cy="1593850"/>
            <wp:effectExtent l="19050" t="0" r="9525" b="0"/>
            <wp:docPr id="13" name="Рисунок 13" descr="DSC07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SC0708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8AB" w:rsidRDefault="003F08AB" w:rsidP="003F08AB">
      <w:pPr>
        <w:ind w:firstLine="360"/>
        <w:jc w:val="both"/>
        <w:rPr>
          <w:rFonts w:ascii="Arial" w:hAnsi="Arial" w:cs="Arial"/>
          <w:sz w:val="20"/>
          <w:szCs w:val="20"/>
          <w:lang w:bidi="he-IL"/>
        </w:rPr>
      </w:pPr>
    </w:p>
    <w:p w:rsidR="008861BA" w:rsidRDefault="008861BA" w:rsidP="008861BA">
      <w:pPr>
        <w:spacing w:line="270" w:lineRule="atLeast"/>
        <w:textAlignment w:val="baseline"/>
        <w:rPr>
          <w:rFonts w:ascii="Verdana" w:hAnsi="Verdana"/>
          <w:sz w:val="23"/>
          <w:szCs w:val="23"/>
        </w:rPr>
      </w:pPr>
    </w:p>
    <w:tbl>
      <w:tblPr>
        <w:tblStyle w:val="af0"/>
        <w:tblW w:w="0" w:type="auto"/>
        <w:tblLook w:val="04A0"/>
      </w:tblPr>
      <w:tblGrid>
        <w:gridCol w:w="3369"/>
        <w:gridCol w:w="4023"/>
        <w:gridCol w:w="3697"/>
        <w:gridCol w:w="3697"/>
      </w:tblGrid>
      <w:tr w:rsidR="000703A7" w:rsidTr="00945930">
        <w:tc>
          <w:tcPr>
            <w:tcW w:w="3369" w:type="dxa"/>
          </w:tcPr>
          <w:p w:rsidR="000703A7" w:rsidRPr="00023712" w:rsidRDefault="000703A7">
            <w:pPr>
              <w:rPr>
                <w:color w:val="17365D" w:themeColor="text2" w:themeShade="BF"/>
                <w:sz w:val="28"/>
                <w:szCs w:val="28"/>
              </w:rPr>
            </w:pPr>
            <w:r w:rsidRPr="00023712">
              <w:rPr>
                <w:color w:val="17365D" w:themeColor="text2" w:themeShade="BF"/>
                <w:sz w:val="28"/>
                <w:szCs w:val="28"/>
              </w:rPr>
              <w:t>Основные направления взаимодействия с семьей</w:t>
            </w:r>
          </w:p>
        </w:tc>
        <w:tc>
          <w:tcPr>
            <w:tcW w:w="4023" w:type="dxa"/>
          </w:tcPr>
          <w:p w:rsidR="000703A7" w:rsidRPr="00023712" w:rsidRDefault="000703A7">
            <w:pPr>
              <w:rPr>
                <w:color w:val="17365D" w:themeColor="text2" w:themeShade="BF"/>
                <w:sz w:val="28"/>
                <w:szCs w:val="28"/>
              </w:rPr>
            </w:pPr>
            <w:r w:rsidRPr="00023712">
              <w:rPr>
                <w:color w:val="17365D" w:themeColor="text2" w:themeShade="BF"/>
                <w:sz w:val="28"/>
                <w:szCs w:val="28"/>
              </w:rPr>
              <w:t>Задачи по направлениям</w:t>
            </w:r>
          </w:p>
        </w:tc>
        <w:tc>
          <w:tcPr>
            <w:tcW w:w="3697" w:type="dxa"/>
          </w:tcPr>
          <w:p w:rsidR="000703A7" w:rsidRPr="00023712" w:rsidRDefault="000703A7">
            <w:pPr>
              <w:rPr>
                <w:color w:val="17365D" w:themeColor="text2" w:themeShade="BF"/>
                <w:sz w:val="28"/>
                <w:szCs w:val="28"/>
              </w:rPr>
            </w:pPr>
            <w:r w:rsidRPr="00023712">
              <w:rPr>
                <w:color w:val="17365D" w:themeColor="text2" w:themeShade="BF"/>
                <w:sz w:val="28"/>
                <w:szCs w:val="28"/>
              </w:rPr>
              <w:t>Формы взаимодействия</w:t>
            </w:r>
          </w:p>
        </w:tc>
        <w:tc>
          <w:tcPr>
            <w:tcW w:w="3697" w:type="dxa"/>
          </w:tcPr>
          <w:p w:rsidR="000703A7" w:rsidRPr="00023712" w:rsidRDefault="000703A7">
            <w:pPr>
              <w:rPr>
                <w:color w:val="17365D" w:themeColor="text2" w:themeShade="BF"/>
                <w:sz w:val="28"/>
                <w:szCs w:val="28"/>
              </w:rPr>
            </w:pPr>
            <w:r w:rsidRPr="00023712">
              <w:rPr>
                <w:color w:val="17365D" w:themeColor="text2" w:themeShade="BF"/>
                <w:sz w:val="28"/>
                <w:szCs w:val="28"/>
              </w:rPr>
              <w:t>Ожидаемый результат</w:t>
            </w:r>
          </w:p>
        </w:tc>
      </w:tr>
      <w:tr w:rsidR="000703A7" w:rsidTr="00945930">
        <w:tc>
          <w:tcPr>
            <w:tcW w:w="3369" w:type="dxa"/>
          </w:tcPr>
          <w:p w:rsidR="000703A7" w:rsidRPr="00023712" w:rsidRDefault="000703A7">
            <w:pPr>
              <w:rPr>
                <w:sz w:val="28"/>
                <w:szCs w:val="28"/>
              </w:rPr>
            </w:pPr>
            <w:r w:rsidRPr="00023712">
              <w:rPr>
                <w:b/>
                <w:color w:val="1F497D"/>
                <w:sz w:val="28"/>
                <w:szCs w:val="28"/>
                <w:lang w:bidi="he-IL"/>
              </w:rPr>
              <w:t>Информационно-аналитическая и диагностическая деятельность</w:t>
            </w:r>
          </w:p>
        </w:tc>
        <w:tc>
          <w:tcPr>
            <w:tcW w:w="4023" w:type="dxa"/>
          </w:tcPr>
          <w:p w:rsidR="000703A7" w:rsidRPr="00023712" w:rsidRDefault="000703A7" w:rsidP="000703A7">
            <w:pPr>
              <w:numPr>
                <w:ilvl w:val="0"/>
                <w:numId w:val="3"/>
              </w:numPr>
              <w:tabs>
                <w:tab w:val="clear" w:pos="720"/>
                <w:tab w:val="num" w:pos="271"/>
              </w:tabs>
              <w:ind w:left="271" w:hanging="271"/>
              <w:jc w:val="both"/>
              <w:rPr>
                <w:sz w:val="28"/>
                <w:szCs w:val="28"/>
                <w:lang w:bidi="he-IL"/>
              </w:rPr>
            </w:pPr>
            <w:r w:rsidRPr="00023712">
              <w:rPr>
                <w:sz w:val="28"/>
                <w:szCs w:val="28"/>
                <w:lang w:bidi="he-IL"/>
              </w:rPr>
              <w:t>создание системы изучения, анализа и прогнозирования дальнейшей судьбы ребенка;</w:t>
            </w:r>
          </w:p>
          <w:p w:rsidR="000703A7" w:rsidRPr="00023712" w:rsidRDefault="000703A7" w:rsidP="000703A7">
            <w:pPr>
              <w:numPr>
                <w:ilvl w:val="0"/>
                <w:numId w:val="4"/>
              </w:numPr>
              <w:tabs>
                <w:tab w:val="clear" w:pos="720"/>
                <w:tab w:val="num" w:pos="271"/>
              </w:tabs>
              <w:ind w:left="271" w:hanging="271"/>
              <w:jc w:val="both"/>
              <w:rPr>
                <w:sz w:val="28"/>
                <w:szCs w:val="28"/>
                <w:lang w:bidi="he-IL"/>
              </w:rPr>
            </w:pPr>
            <w:r w:rsidRPr="00023712">
              <w:rPr>
                <w:sz w:val="28"/>
                <w:szCs w:val="28"/>
                <w:lang w:bidi="he-IL"/>
              </w:rPr>
              <w:t>планирование и осуществление дифференцированной помощи семье;</w:t>
            </w:r>
          </w:p>
          <w:p w:rsidR="000703A7" w:rsidRPr="00023712" w:rsidRDefault="000703A7" w:rsidP="000703A7">
            <w:pPr>
              <w:numPr>
                <w:ilvl w:val="0"/>
                <w:numId w:val="4"/>
              </w:numPr>
              <w:tabs>
                <w:tab w:val="clear" w:pos="720"/>
                <w:tab w:val="num" w:pos="271"/>
              </w:tabs>
              <w:ind w:left="271" w:hanging="271"/>
              <w:jc w:val="both"/>
              <w:rPr>
                <w:sz w:val="28"/>
                <w:szCs w:val="28"/>
                <w:lang w:bidi="he-IL"/>
              </w:rPr>
            </w:pPr>
            <w:r w:rsidRPr="00023712">
              <w:rPr>
                <w:sz w:val="28"/>
                <w:szCs w:val="28"/>
                <w:lang w:bidi="he-IL"/>
              </w:rPr>
              <w:t>обеспечение первоначального становления личности ребенка;</w:t>
            </w:r>
          </w:p>
          <w:p w:rsidR="000703A7" w:rsidRPr="00023712" w:rsidRDefault="000703A7" w:rsidP="000703A7">
            <w:pPr>
              <w:rPr>
                <w:sz w:val="28"/>
                <w:szCs w:val="28"/>
              </w:rPr>
            </w:pPr>
            <w:r w:rsidRPr="00023712">
              <w:rPr>
                <w:sz w:val="28"/>
                <w:szCs w:val="28"/>
                <w:lang w:bidi="he-IL"/>
              </w:rPr>
              <w:t>выявление и развитие способностей ребенка, психологическая и эмоциональная защита</w:t>
            </w:r>
          </w:p>
        </w:tc>
        <w:tc>
          <w:tcPr>
            <w:tcW w:w="3697" w:type="dxa"/>
          </w:tcPr>
          <w:p w:rsidR="000703A7" w:rsidRPr="00023712" w:rsidRDefault="000703A7" w:rsidP="000703A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71" w:hanging="271"/>
              <w:rPr>
                <w:sz w:val="28"/>
                <w:szCs w:val="28"/>
                <w:lang w:bidi="he-IL"/>
              </w:rPr>
            </w:pPr>
            <w:r w:rsidRPr="00023712">
              <w:rPr>
                <w:sz w:val="28"/>
                <w:szCs w:val="28"/>
                <w:lang w:bidi="he-IL"/>
              </w:rPr>
              <w:t>анкетирование родителей;</w:t>
            </w:r>
          </w:p>
          <w:p w:rsidR="000703A7" w:rsidRPr="00023712" w:rsidRDefault="000703A7" w:rsidP="000703A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71" w:hanging="271"/>
              <w:rPr>
                <w:sz w:val="28"/>
                <w:szCs w:val="28"/>
                <w:lang w:bidi="he-IL"/>
              </w:rPr>
            </w:pPr>
            <w:r w:rsidRPr="00023712">
              <w:rPr>
                <w:sz w:val="28"/>
                <w:szCs w:val="28"/>
                <w:lang w:bidi="he-IL"/>
              </w:rPr>
              <w:t>создание социального паспорта семьи;</w:t>
            </w:r>
          </w:p>
          <w:p w:rsidR="000703A7" w:rsidRPr="00023712" w:rsidRDefault="000703A7" w:rsidP="000703A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71" w:hanging="271"/>
              <w:rPr>
                <w:sz w:val="28"/>
                <w:szCs w:val="28"/>
                <w:lang w:bidi="he-IL"/>
              </w:rPr>
            </w:pPr>
            <w:r w:rsidRPr="00023712">
              <w:rPr>
                <w:sz w:val="28"/>
                <w:szCs w:val="28"/>
                <w:lang w:bidi="he-IL"/>
              </w:rPr>
              <w:t>выявление семей «группы риска»;</w:t>
            </w:r>
          </w:p>
          <w:p w:rsidR="00023712" w:rsidRDefault="000703A7" w:rsidP="000703A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71" w:hanging="271"/>
              <w:rPr>
                <w:sz w:val="28"/>
                <w:szCs w:val="28"/>
                <w:lang w:bidi="he-IL"/>
              </w:rPr>
            </w:pPr>
            <w:r w:rsidRPr="00023712">
              <w:rPr>
                <w:sz w:val="28"/>
                <w:szCs w:val="28"/>
                <w:lang w:bidi="he-IL"/>
              </w:rPr>
              <w:t xml:space="preserve">оформление информационных стендов </w:t>
            </w:r>
          </w:p>
          <w:p w:rsidR="000703A7" w:rsidRPr="00023712" w:rsidRDefault="000703A7" w:rsidP="000703A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71" w:hanging="271"/>
              <w:rPr>
                <w:sz w:val="28"/>
                <w:szCs w:val="28"/>
                <w:lang w:bidi="he-IL"/>
              </w:rPr>
            </w:pPr>
            <w:r w:rsidRPr="00023712">
              <w:rPr>
                <w:sz w:val="28"/>
                <w:szCs w:val="28"/>
                <w:lang w:bidi="he-IL"/>
              </w:rPr>
              <w:t xml:space="preserve">деятельность службы </w:t>
            </w:r>
            <w:proofErr w:type="spellStart"/>
            <w:r w:rsidRPr="00023712">
              <w:rPr>
                <w:sz w:val="28"/>
                <w:szCs w:val="28"/>
                <w:lang w:bidi="he-IL"/>
              </w:rPr>
              <w:t>ПМПк</w:t>
            </w:r>
            <w:proofErr w:type="spellEnd"/>
          </w:p>
          <w:p w:rsidR="000703A7" w:rsidRPr="00023712" w:rsidRDefault="000703A7" w:rsidP="00023712">
            <w:pPr>
              <w:ind w:left="271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0703A7" w:rsidRPr="00023712" w:rsidRDefault="00023712">
            <w:pPr>
              <w:rPr>
                <w:sz w:val="28"/>
                <w:szCs w:val="28"/>
              </w:rPr>
            </w:pPr>
            <w:r w:rsidRPr="00023712">
              <w:rPr>
                <w:sz w:val="28"/>
                <w:szCs w:val="28"/>
                <w:lang w:bidi="he-IL"/>
              </w:rPr>
              <w:t>Создание условий для воспитания здорового ребенка, социальная поддержка семьи и детей, вовлечение родителей в  воспитание и развитие детей.</w:t>
            </w:r>
          </w:p>
        </w:tc>
      </w:tr>
      <w:tr w:rsidR="000703A7" w:rsidTr="00945930">
        <w:tc>
          <w:tcPr>
            <w:tcW w:w="3369" w:type="dxa"/>
          </w:tcPr>
          <w:p w:rsidR="000703A7" w:rsidRPr="00023712" w:rsidRDefault="000703A7">
            <w:pPr>
              <w:rPr>
                <w:sz w:val="28"/>
                <w:szCs w:val="28"/>
              </w:rPr>
            </w:pPr>
            <w:r w:rsidRPr="00023712">
              <w:rPr>
                <w:b/>
                <w:color w:val="1F497D"/>
                <w:sz w:val="28"/>
                <w:szCs w:val="28"/>
                <w:lang w:bidi="he-IL"/>
              </w:rPr>
              <w:lastRenderedPageBreak/>
              <w:t>Просветительская деятельность</w:t>
            </w:r>
          </w:p>
        </w:tc>
        <w:tc>
          <w:tcPr>
            <w:tcW w:w="4023" w:type="dxa"/>
          </w:tcPr>
          <w:p w:rsidR="000703A7" w:rsidRPr="00023712" w:rsidRDefault="000703A7" w:rsidP="000703A7">
            <w:pPr>
              <w:numPr>
                <w:ilvl w:val="0"/>
                <w:numId w:val="5"/>
              </w:numPr>
              <w:tabs>
                <w:tab w:val="clear" w:pos="720"/>
              </w:tabs>
              <w:ind w:left="271" w:hanging="271"/>
              <w:jc w:val="both"/>
              <w:rPr>
                <w:sz w:val="28"/>
                <w:szCs w:val="28"/>
                <w:lang w:bidi="he-IL"/>
              </w:rPr>
            </w:pPr>
            <w:r w:rsidRPr="00023712">
              <w:rPr>
                <w:sz w:val="28"/>
                <w:szCs w:val="28"/>
                <w:lang w:bidi="he-IL"/>
              </w:rPr>
              <w:t>повышение педагогической культуры родителей (обеспечение родителей психолого-педагогической информацией,  защита права детей и родителей на удовлетворение образовательных потребностей;</w:t>
            </w:r>
          </w:p>
          <w:p w:rsidR="000703A7" w:rsidRPr="00023712" w:rsidRDefault="000703A7" w:rsidP="000703A7">
            <w:pPr>
              <w:rPr>
                <w:sz w:val="28"/>
                <w:szCs w:val="28"/>
              </w:rPr>
            </w:pPr>
            <w:r w:rsidRPr="00023712">
              <w:rPr>
                <w:sz w:val="28"/>
                <w:szCs w:val="28"/>
                <w:lang w:bidi="he-IL"/>
              </w:rPr>
              <w:t xml:space="preserve">использование разнообразных форм работы с семьей (переход от </w:t>
            </w:r>
            <w:proofErr w:type="spellStart"/>
            <w:r w:rsidRPr="00023712">
              <w:rPr>
                <w:sz w:val="28"/>
                <w:szCs w:val="28"/>
                <w:lang w:bidi="he-IL"/>
              </w:rPr>
              <w:t>общелекционных</w:t>
            </w:r>
            <w:proofErr w:type="spellEnd"/>
            <w:r w:rsidRPr="00023712">
              <w:rPr>
                <w:sz w:val="28"/>
                <w:szCs w:val="28"/>
                <w:lang w:bidi="he-IL"/>
              </w:rPr>
              <w:t xml:space="preserve"> к </w:t>
            </w:r>
            <w:proofErr w:type="spellStart"/>
            <w:r w:rsidRPr="00023712">
              <w:rPr>
                <w:sz w:val="28"/>
                <w:szCs w:val="28"/>
                <w:lang w:bidi="he-IL"/>
              </w:rPr>
              <w:t>дифференцированно-проблемным</w:t>
            </w:r>
            <w:proofErr w:type="spellEnd"/>
            <w:r w:rsidRPr="00023712">
              <w:rPr>
                <w:sz w:val="28"/>
                <w:szCs w:val="28"/>
                <w:lang w:bidi="he-IL"/>
              </w:rPr>
              <w:t xml:space="preserve"> и </w:t>
            </w:r>
            <w:proofErr w:type="gramStart"/>
            <w:r w:rsidRPr="00023712">
              <w:rPr>
                <w:sz w:val="28"/>
                <w:szCs w:val="28"/>
                <w:lang w:bidi="he-IL"/>
              </w:rPr>
              <w:t>действенно-поисковым</w:t>
            </w:r>
            <w:proofErr w:type="gramEnd"/>
            <w:r w:rsidRPr="00023712">
              <w:rPr>
                <w:sz w:val="28"/>
                <w:szCs w:val="28"/>
                <w:lang w:bidi="he-IL"/>
              </w:rPr>
              <w:t>)</w:t>
            </w:r>
          </w:p>
        </w:tc>
        <w:tc>
          <w:tcPr>
            <w:tcW w:w="3697" w:type="dxa"/>
          </w:tcPr>
          <w:p w:rsidR="002141C7" w:rsidRDefault="000703A7" w:rsidP="000703A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71" w:hanging="271"/>
              <w:rPr>
                <w:sz w:val="28"/>
                <w:szCs w:val="28"/>
                <w:lang w:bidi="he-IL"/>
              </w:rPr>
            </w:pPr>
            <w:r w:rsidRPr="00023712">
              <w:rPr>
                <w:sz w:val="28"/>
                <w:szCs w:val="28"/>
                <w:lang w:bidi="he-IL"/>
              </w:rPr>
              <w:t>оформление информационных стендов (перечень образовательных программ;  со</w:t>
            </w:r>
            <w:r w:rsidR="002141C7">
              <w:rPr>
                <w:sz w:val="28"/>
                <w:szCs w:val="28"/>
                <w:lang w:bidi="he-IL"/>
              </w:rPr>
              <w:t>держание обучения и воспитания</w:t>
            </w:r>
            <w:proofErr w:type="gramStart"/>
            <w:r w:rsidR="002141C7">
              <w:rPr>
                <w:sz w:val="28"/>
                <w:szCs w:val="28"/>
                <w:lang w:bidi="he-IL"/>
              </w:rPr>
              <w:t>;)</w:t>
            </w:r>
            <w:proofErr w:type="gramEnd"/>
          </w:p>
          <w:p w:rsidR="000703A7" w:rsidRPr="00023712" w:rsidRDefault="002141C7" w:rsidP="000703A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71" w:hanging="271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деятельность службы </w:t>
            </w:r>
            <w:proofErr w:type="spellStart"/>
            <w:r>
              <w:rPr>
                <w:sz w:val="28"/>
                <w:szCs w:val="28"/>
                <w:lang w:bidi="he-IL"/>
              </w:rPr>
              <w:t>ПМПк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gramStart"/>
            <w:r>
              <w:rPr>
                <w:sz w:val="28"/>
                <w:szCs w:val="28"/>
                <w:lang w:bidi="he-IL"/>
              </w:rPr>
              <w:t>(</w:t>
            </w:r>
            <w:r w:rsidR="000703A7" w:rsidRPr="00023712">
              <w:rPr>
                <w:sz w:val="28"/>
                <w:szCs w:val="28"/>
                <w:lang w:bidi="he-IL"/>
              </w:rPr>
              <w:t xml:space="preserve"> </w:t>
            </w:r>
            <w:proofErr w:type="gramEnd"/>
            <w:r w:rsidR="000703A7" w:rsidRPr="00023712">
              <w:rPr>
                <w:sz w:val="28"/>
                <w:szCs w:val="28"/>
                <w:lang w:bidi="he-IL"/>
              </w:rPr>
              <w:t>достижения дошкольников);</w:t>
            </w:r>
          </w:p>
          <w:p w:rsidR="000703A7" w:rsidRPr="00023712" w:rsidRDefault="000703A7" w:rsidP="000703A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71" w:hanging="271"/>
              <w:rPr>
                <w:sz w:val="28"/>
                <w:szCs w:val="28"/>
                <w:lang w:bidi="he-IL"/>
              </w:rPr>
            </w:pPr>
            <w:r w:rsidRPr="00023712">
              <w:rPr>
                <w:sz w:val="28"/>
                <w:szCs w:val="28"/>
                <w:lang w:bidi="he-IL"/>
              </w:rPr>
              <w:t>наглядность (памятки, консультации, информационные буклеты, визитки);</w:t>
            </w:r>
          </w:p>
          <w:p w:rsidR="000703A7" w:rsidRDefault="000703A7" w:rsidP="000703A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71" w:hanging="271"/>
              <w:rPr>
                <w:sz w:val="28"/>
                <w:szCs w:val="28"/>
                <w:lang w:bidi="he-IL"/>
              </w:rPr>
            </w:pPr>
            <w:r w:rsidRPr="00023712">
              <w:rPr>
                <w:sz w:val="28"/>
                <w:szCs w:val="28"/>
                <w:lang w:bidi="he-IL"/>
              </w:rPr>
              <w:t>проведение родительских собраний;</w:t>
            </w:r>
          </w:p>
          <w:p w:rsidR="00F946D9" w:rsidRPr="00023712" w:rsidRDefault="00F946D9" w:rsidP="000703A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71" w:hanging="271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газета «Росинка»</w:t>
            </w:r>
          </w:p>
          <w:p w:rsidR="000703A7" w:rsidRPr="00023712" w:rsidRDefault="000703A7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0703A7" w:rsidRDefault="000703A7"/>
        </w:tc>
      </w:tr>
      <w:tr w:rsidR="000703A7" w:rsidTr="00945930">
        <w:tc>
          <w:tcPr>
            <w:tcW w:w="3369" w:type="dxa"/>
          </w:tcPr>
          <w:p w:rsidR="000703A7" w:rsidRPr="002141C7" w:rsidRDefault="000703A7">
            <w:pPr>
              <w:rPr>
                <w:b/>
                <w:color w:val="17365D" w:themeColor="text2" w:themeShade="BF"/>
                <w:sz w:val="28"/>
                <w:szCs w:val="28"/>
              </w:rPr>
            </w:pPr>
            <w:r w:rsidRPr="002141C7">
              <w:rPr>
                <w:b/>
                <w:color w:val="17365D" w:themeColor="text2" w:themeShade="BF"/>
                <w:sz w:val="28"/>
                <w:szCs w:val="28"/>
                <w:lang w:bidi="he-IL"/>
              </w:rPr>
              <w:t>Вовлечение родителей в педагогический процесс</w:t>
            </w:r>
            <w:r w:rsidR="002141C7" w:rsidRPr="002141C7">
              <w:rPr>
                <w:b/>
                <w:color w:val="17365D" w:themeColor="text2" w:themeShade="BF"/>
                <w:sz w:val="28"/>
                <w:szCs w:val="28"/>
                <w:lang w:bidi="he-IL"/>
              </w:rPr>
              <w:t xml:space="preserve"> - </w:t>
            </w:r>
            <w:r w:rsidR="002141C7" w:rsidRPr="002141C7">
              <w:rPr>
                <w:b/>
                <w:color w:val="17365D" w:themeColor="text2" w:themeShade="BF"/>
                <w:sz w:val="28"/>
                <w:szCs w:val="28"/>
              </w:rPr>
              <w:t>совместная деятельность родителей и детей</w:t>
            </w:r>
          </w:p>
        </w:tc>
        <w:tc>
          <w:tcPr>
            <w:tcW w:w="4023" w:type="dxa"/>
          </w:tcPr>
          <w:p w:rsidR="000703A7" w:rsidRPr="00023712" w:rsidRDefault="000703A7" w:rsidP="000703A7">
            <w:pPr>
              <w:numPr>
                <w:ilvl w:val="0"/>
                <w:numId w:val="6"/>
              </w:numPr>
              <w:tabs>
                <w:tab w:val="clear" w:pos="720"/>
                <w:tab w:val="num" w:pos="271"/>
              </w:tabs>
              <w:ind w:left="271" w:hanging="271"/>
              <w:jc w:val="both"/>
              <w:rPr>
                <w:sz w:val="28"/>
                <w:szCs w:val="28"/>
                <w:lang w:bidi="he-IL"/>
              </w:rPr>
            </w:pPr>
            <w:r w:rsidRPr="00023712">
              <w:rPr>
                <w:sz w:val="28"/>
                <w:szCs w:val="28"/>
                <w:lang w:bidi="he-IL"/>
              </w:rPr>
              <w:t>создание сообщества единомышленников – родителей, педагогов, различных специалистов для совместной работы по воспитанию детей и социальной адаптации их в обществе;</w:t>
            </w:r>
          </w:p>
          <w:p w:rsidR="000703A7" w:rsidRPr="00023712" w:rsidRDefault="000703A7" w:rsidP="000703A7">
            <w:pPr>
              <w:numPr>
                <w:ilvl w:val="0"/>
                <w:numId w:val="6"/>
              </w:numPr>
              <w:tabs>
                <w:tab w:val="clear" w:pos="720"/>
                <w:tab w:val="num" w:pos="271"/>
              </w:tabs>
              <w:ind w:left="271" w:hanging="271"/>
              <w:jc w:val="both"/>
              <w:rPr>
                <w:sz w:val="28"/>
                <w:szCs w:val="28"/>
                <w:lang w:bidi="he-IL"/>
              </w:rPr>
            </w:pPr>
            <w:r w:rsidRPr="00023712">
              <w:rPr>
                <w:sz w:val="28"/>
                <w:szCs w:val="28"/>
                <w:lang w:bidi="he-IL"/>
              </w:rPr>
              <w:t>осуществление совместной деятельности родителей и детей в традициях ДОУ;</w:t>
            </w:r>
          </w:p>
          <w:p w:rsidR="000703A7" w:rsidRPr="00023712" w:rsidRDefault="000703A7" w:rsidP="000703A7">
            <w:pPr>
              <w:rPr>
                <w:sz w:val="28"/>
                <w:szCs w:val="28"/>
              </w:rPr>
            </w:pPr>
            <w:r w:rsidRPr="00023712">
              <w:rPr>
                <w:sz w:val="28"/>
                <w:szCs w:val="28"/>
                <w:lang w:bidi="he-IL"/>
              </w:rPr>
              <w:t>формирование взаимной ответственности педагогов и родителей за воспитание дошкольников.</w:t>
            </w:r>
          </w:p>
        </w:tc>
        <w:tc>
          <w:tcPr>
            <w:tcW w:w="3697" w:type="dxa"/>
          </w:tcPr>
          <w:p w:rsidR="000703A7" w:rsidRPr="00023712" w:rsidRDefault="000703A7" w:rsidP="000703A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71" w:hanging="271"/>
              <w:rPr>
                <w:sz w:val="28"/>
                <w:szCs w:val="28"/>
                <w:lang w:bidi="he-IL"/>
              </w:rPr>
            </w:pPr>
            <w:r w:rsidRPr="00023712">
              <w:rPr>
                <w:sz w:val="28"/>
                <w:szCs w:val="28"/>
                <w:lang w:bidi="he-IL"/>
              </w:rPr>
              <w:t>совместные праздники и развлечения</w:t>
            </w:r>
            <w:r w:rsidR="00023712" w:rsidRPr="00023712">
              <w:rPr>
                <w:sz w:val="28"/>
                <w:szCs w:val="28"/>
                <w:lang w:bidi="he-IL"/>
              </w:rPr>
              <w:t xml:space="preserve">, </w:t>
            </w:r>
            <w:r w:rsidR="00023712" w:rsidRPr="00023712">
              <w:rPr>
                <w:sz w:val="28"/>
                <w:szCs w:val="28"/>
              </w:rPr>
              <w:t xml:space="preserve"> в конкурсах, выставках, в организации экскурсий</w:t>
            </w:r>
          </w:p>
          <w:p w:rsidR="000703A7" w:rsidRDefault="000703A7" w:rsidP="000703A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71" w:hanging="271"/>
              <w:rPr>
                <w:sz w:val="28"/>
                <w:szCs w:val="28"/>
                <w:lang w:bidi="he-IL"/>
              </w:rPr>
            </w:pPr>
            <w:r w:rsidRPr="00023712">
              <w:rPr>
                <w:sz w:val="28"/>
                <w:szCs w:val="28"/>
                <w:lang w:bidi="he-IL"/>
              </w:rPr>
              <w:t>открытые занятия в рамках</w:t>
            </w:r>
            <w:r w:rsidR="00023712">
              <w:rPr>
                <w:sz w:val="28"/>
                <w:szCs w:val="28"/>
                <w:lang w:bidi="he-IL"/>
              </w:rPr>
              <w:t xml:space="preserve"> проекта «День открытых дверей»</w:t>
            </w:r>
          </w:p>
          <w:p w:rsidR="00023712" w:rsidRPr="00023712" w:rsidRDefault="00023712" w:rsidP="000703A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71" w:hanging="271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проектная деятельность</w:t>
            </w:r>
          </w:p>
          <w:p w:rsidR="00023712" w:rsidRPr="00023712" w:rsidRDefault="00023712" w:rsidP="00023712">
            <w:pPr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0703A7" w:rsidRDefault="000703A7"/>
        </w:tc>
      </w:tr>
      <w:tr w:rsidR="000703A7" w:rsidTr="00945930">
        <w:tc>
          <w:tcPr>
            <w:tcW w:w="3369" w:type="dxa"/>
          </w:tcPr>
          <w:p w:rsidR="000703A7" w:rsidRPr="002141C7" w:rsidRDefault="002141C7">
            <w:pPr>
              <w:rPr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color w:val="17365D" w:themeColor="text2" w:themeShade="BF"/>
                <w:sz w:val="28"/>
                <w:szCs w:val="28"/>
                <w:lang w:bidi="he-IL"/>
              </w:rPr>
              <w:lastRenderedPageBreak/>
              <w:t xml:space="preserve">Участие родителей в жизни детского </w:t>
            </w:r>
            <w:r w:rsidR="000703A7" w:rsidRPr="002141C7">
              <w:rPr>
                <w:b/>
                <w:color w:val="17365D" w:themeColor="text2" w:themeShade="BF"/>
                <w:sz w:val="28"/>
                <w:szCs w:val="28"/>
                <w:lang w:bidi="he-IL"/>
              </w:rPr>
              <w:t>сада</w:t>
            </w:r>
            <w:r w:rsidRPr="002141C7">
              <w:rPr>
                <w:b/>
                <w:color w:val="17365D" w:themeColor="text2" w:themeShade="BF"/>
                <w:sz w:val="28"/>
                <w:szCs w:val="28"/>
                <w:lang w:bidi="he-IL"/>
              </w:rPr>
              <w:t xml:space="preserve"> -</w:t>
            </w:r>
            <w:r w:rsidRPr="002141C7">
              <w:rPr>
                <w:b/>
                <w:color w:val="17365D" w:themeColor="text2" w:themeShade="BF"/>
                <w:sz w:val="28"/>
                <w:szCs w:val="28"/>
              </w:rPr>
              <w:t xml:space="preserve"> совместная деятельность педагогов и родителей</w:t>
            </w:r>
          </w:p>
        </w:tc>
        <w:tc>
          <w:tcPr>
            <w:tcW w:w="4023" w:type="dxa"/>
          </w:tcPr>
          <w:p w:rsidR="000703A7" w:rsidRPr="00023712" w:rsidRDefault="000703A7" w:rsidP="000703A7">
            <w:pPr>
              <w:pStyle w:val="aa"/>
              <w:numPr>
                <w:ilvl w:val="1"/>
                <w:numId w:val="6"/>
              </w:numPr>
              <w:tabs>
                <w:tab w:val="clear" w:pos="1630"/>
              </w:tabs>
              <w:spacing w:after="0" w:line="240" w:lineRule="auto"/>
              <w:ind w:left="271" w:hanging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712">
              <w:rPr>
                <w:rFonts w:ascii="Times New Roman" w:hAnsi="Times New Roman"/>
                <w:sz w:val="28"/>
                <w:szCs w:val="28"/>
              </w:rPr>
      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      </w:r>
          </w:p>
          <w:p w:rsidR="000703A7" w:rsidRPr="00023712" w:rsidRDefault="000703A7" w:rsidP="000703A7">
            <w:pPr>
              <w:pStyle w:val="aa"/>
              <w:numPr>
                <w:ilvl w:val="1"/>
                <w:numId w:val="6"/>
              </w:numPr>
              <w:tabs>
                <w:tab w:val="clear" w:pos="1630"/>
                <w:tab w:val="num" w:pos="271"/>
              </w:tabs>
              <w:spacing w:after="0" w:line="240" w:lineRule="auto"/>
              <w:ind w:left="271" w:hanging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712">
              <w:rPr>
                <w:rFonts w:ascii="Times New Roman" w:hAnsi="Times New Roman"/>
                <w:sz w:val="28"/>
                <w:szCs w:val="28"/>
              </w:rPr>
              <w:t>ознакомление родителей с содержанием работы  ДОУ, направленной на физическое, психическое и социально-эмоциональное развитие ребенка;</w:t>
            </w:r>
          </w:p>
          <w:p w:rsidR="000703A7" w:rsidRPr="00023712" w:rsidRDefault="000703A7" w:rsidP="000703A7">
            <w:pPr>
              <w:pStyle w:val="aa"/>
              <w:numPr>
                <w:ilvl w:val="1"/>
                <w:numId w:val="6"/>
              </w:numPr>
              <w:tabs>
                <w:tab w:val="clear" w:pos="1630"/>
                <w:tab w:val="num" w:pos="271"/>
              </w:tabs>
              <w:spacing w:after="0" w:line="240" w:lineRule="auto"/>
              <w:ind w:left="271" w:hanging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712">
              <w:rPr>
                <w:rFonts w:ascii="Times New Roman" w:hAnsi="Times New Roman"/>
                <w:sz w:val="28"/>
                <w:szCs w:val="28"/>
              </w:rPr>
              <w:t xml:space="preserve">участие в составлении планов: спортивных и культурно-массовых мероприятий, работы родительского комитета </w:t>
            </w:r>
          </w:p>
          <w:p w:rsidR="000703A7" w:rsidRPr="00023712" w:rsidRDefault="000703A7" w:rsidP="000703A7">
            <w:pPr>
              <w:pStyle w:val="aa"/>
              <w:numPr>
                <w:ilvl w:val="1"/>
                <w:numId w:val="6"/>
              </w:numPr>
              <w:tabs>
                <w:tab w:val="clear" w:pos="1630"/>
              </w:tabs>
              <w:spacing w:after="0" w:line="240" w:lineRule="auto"/>
              <w:ind w:left="271" w:hanging="2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712">
              <w:rPr>
                <w:rFonts w:ascii="Times New Roman" w:hAnsi="Times New Roman"/>
                <w:sz w:val="28"/>
                <w:szCs w:val="28"/>
              </w:rPr>
              <w:t>целенаправленную работу, пропагандирующую общественное дошкольное воспитание в его разных формах;</w:t>
            </w:r>
          </w:p>
          <w:p w:rsidR="000703A7" w:rsidRPr="00023712" w:rsidRDefault="000703A7" w:rsidP="000703A7">
            <w:pPr>
              <w:rPr>
                <w:sz w:val="28"/>
                <w:szCs w:val="28"/>
              </w:rPr>
            </w:pPr>
            <w:r w:rsidRPr="00023712">
              <w:rPr>
                <w:sz w:val="28"/>
                <w:szCs w:val="28"/>
              </w:rPr>
      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     </w:t>
            </w:r>
          </w:p>
        </w:tc>
        <w:tc>
          <w:tcPr>
            <w:tcW w:w="3697" w:type="dxa"/>
          </w:tcPr>
          <w:p w:rsidR="00023712" w:rsidRPr="00023712" w:rsidRDefault="00023712" w:rsidP="00023712">
            <w:pPr>
              <w:rPr>
                <w:sz w:val="28"/>
                <w:szCs w:val="28"/>
                <w:lang w:bidi="he-IL"/>
              </w:rPr>
            </w:pPr>
            <w:r w:rsidRPr="00023712">
              <w:rPr>
                <w:sz w:val="28"/>
                <w:szCs w:val="28"/>
                <w:lang w:bidi="he-IL"/>
              </w:rPr>
              <w:t xml:space="preserve">*участие в </w:t>
            </w:r>
            <w:proofErr w:type="spellStart"/>
            <w:r w:rsidRPr="00023712">
              <w:rPr>
                <w:sz w:val="28"/>
                <w:szCs w:val="28"/>
                <w:lang w:bidi="he-IL"/>
              </w:rPr>
              <w:t>пед</w:t>
            </w:r>
            <w:proofErr w:type="gramStart"/>
            <w:r w:rsidRPr="00023712">
              <w:rPr>
                <w:sz w:val="28"/>
                <w:szCs w:val="28"/>
                <w:lang w:bidi="he-IL"/>
              </w:rPr>
              <w:t>.с</w:t>
            </w:r>
            <w:proofErr w:type="gramEnd"/>
            <w:r w:rsidRPr="00023712">
              <w:rPr>
                <w:sz w:val="28"/>
                <w:szCs w:val="28"/>
                <w:lang w:bidi="he-IL"/>
              </w:rPr>
              <w:t>оветах</w:t>
            </w:r>
            <w:proofErr w:type="spellEnd"/>
            <w:r w:rsidRPr="00023712">
              <w:rPr>
                <w:sz w:val="28"/>
                <w:szCs w:val="28"/>
                <w:lang w:bidi="he-IL"/>
              </w:rPr>
              <w:t xml:space="preserve">, </w:t>
            </w:r>
            <w:proofErr w:type="spellStart"/>
            <w:r w:rsidRPr="00023712">
              <w:rPr>
                <w:sz w:val="28"/>
                <w:szCs w:val="28"/>
                <w:lang w:bidi="he-IL"/>
              </w:rPr>
              <w:t>ПМПк</w:t>
            </w:r>
            <w:proofErr w:type="spellEnd"/>
          </w:p>
          <w:p w:rsidR="00023712" w:rsidRPr="00023712" w:rsidRDefault="00023712" w:rsidP="00023712">
            <w:pPr>
              <w:rPr>
                <w:sz w:val="28"/>
                <w:szCs w:val="28"/>
              </w:rPr>
            </w:pPr>
            <w:r w:rsidRPr="00023712">
              <w:rPr>
                <w:sz w:val="28"/>
                <w:szCs w:val="28"/>
                <w:lang w:bidi="he-IL"/>
              </w:rPr>
              <w:t xml:space="preserve">* </w:t>
            </w:r>
            <w:r w:rsidRPr="00023712">
              <w:rPr>
                <w:sz w:val="28"/>
                <w:szCs w:val="28"/>
              </w:rPr>
              <w:t xml:space="preserve">работа Управляющего совета, </w:t>
            </w:r>
          </w:p>
          <w:p w:rsidR="000703A7" w:rsidRPr="00023712" w:rsidRDefault="00023712" w:rsidP="00023712">
            <w:pPr>
              <w:rPr>
                <w:sz w:val="28"/>
                <w:szCs w:val="28"/>
              </w:rPr>
            </w:pPr>
            <w:r w:rsidRPr="00023712">
              <w:rPr>
                <w:sz w:val="28"/>
                <w:szCs w:val="28"/>
              </w:rPr>
              <w:t>*помощь в укреплении материально – технической базы</w:t>
            </w:r>
          </w:p>
          <w:p w:rsidR="00023712" w:rsidRPr="00023712" w:rsidRDefault="00023712" w:rsidP="00023712">
            <w:pPr>
              <w:rPr>
                <w:sz w:val="28"/>
                <w:szCs w:val="28"/>
              </w:rPr>
            </w:pPr>
            <w:r w:rsidRPr="00023712">
              <w:rPr>
                <w:sz w:val="28"/>
                <w:szCs w:val="28"/>
              </w:rPr>
              <w:t>*субботники</w:t>
            </w:r>
          </w:p>
        </w:tc>
        <w:tc>
          <w:tcPr>
            <w:tcW w:w="3697" w:type="dxa"/>
          </w:tcPr>
          <w:p w:rsidR="000703A7" w:rsidRDefault="000703A7"/>
        </w:tc>
      </w:tr>
    </w:tbl>
    <w:p w:rsidR="00825C18" w:rsidRPr="005A1CAC" w:rsidRDefault="00825C18"/>
    <w:sectPr w:rsidR="00825C18" w:rsidRPr="005A1CAC" w:rsidSect="00C908C9">
      <w:footerReference w:type="even" r:id="rId19"/>
      <w:footerReference w:type="default" r:id="rId20"/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E29" w:rsidRDefault="00463E29">
      <w:r>
        <w:separator/>
      </w:r>
    </w:p>
  </w:endnote>
  <w:endnote w:type="continuationSeparator" w:id="1">
    <w:p w:rsidR="00463E29" w:rsidRDefault="00463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D9" w:rsidRDefault="0012074D" w:rsidP="0015116A">
    <w:pPr>
      <w:pStyle w:val="ab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46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46D9" w:rsidRDefault="00F946D9" w:rsidP="00AC0A66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D9" w:rsidRDefault="0012074D" w:rsidP="0015116A">
    <w:pPr>
      <w:pStyle w:val="ab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46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930">
      <w:rPr>
        <w:rStyle w:val="a5"/>
        <w:noProof/>
      </w:rPr>
      <w:t>1</w:t>
    </w:r>
    <w:r>
      <w:rPr>
        <w:rStyle w:val="a5"/>
      </w:rPr>
      <w:fldChar w:fldCharType="end"/>
    </w:r>
  </w:p>
  <w:p w:rsidR="00F946D9" w:rsidRDefault="00F946D9" w:rsidP="00AC0A66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E29" w:rsidRDefault="00463E29">
      <w:r>
        <w:separator/>
      </w:r>
    </w:p>
  </w:footnote>
  <w:footnote w:type="continuationSeparator" w:id="1">
    <w:p w:rsidR="00463E29" w:rsidRDefault="00463E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03CD2"/>
    <w:multiLevelType w:val="hybridMultilevel"/>
    <w:tmpl w:val="F1AAAB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9B23C3"/>
    <w:multiLevelType w:val="hybridMultilevel"/>
    <w:tmpl w:val="743C9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505A07"/>
    <w:multiLevelType w:val="hybridMultilevel"/>
    <w:tmpl w:val="FE3CE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50FFE"/>
    <w:multiLevelType w:val="hybridMultilevel"/>
    <w:tmpl w:val="48AC6B44"/>
    <w:lvl w:ilvl="0" w:tplc="9F948BB8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371100"/>
    <w:multiLevelType w:val="hybridMultilevel"/>
    <w:tmpl w:val="D5187DFC"/>
    <w:lvl w:ilvl="0" w:tplc="00587814">
      <w:start w:val="1"/>
      <w:numFmt w:val="bullet"/>
      <w:lvlText w:val=""/>
      <w:lvlJc w:val="left"/>
      <w:pPr>
        <w:tabs>
          <w:tab w:val="num" w:pos="720"/>
        </w:tabs>
        <w:ind w:left="720" w:hanging="550"/>
      </w:pPr>
      <w:rPr>
        <w:rFonts w:ascii="Wingdings 3" w:hAnsi="Wingdings 3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D76F8"/>
    <w:multiLevelType w:val="hybridMultilevel"/>
    <w:tmpl w:val="CDCA6B64"/>
    <w:lvl w:ilvl="0" w:tplc="9F948BB8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B24901"/>
    <w:multiLevelType w:val="hybridMultilevel"/>
    <w:tmpl w:val="F4283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A2F05"/>
    <w:multiLevelType w:val="hybridMultilevel"/>
    <w:tmpl w:val="2E388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12F7D"/>
    <w:multiLevelType w:val="hybridMultilevel"/>
    <w:tmpl w:val="1CE6266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5BC96C96"/>
    <w:multiLevelType w:val="hybridMultilevel"/>
    <w:tmpl w:val="A5B0CEFC"/>
    <w:lvl w:ilvl="0" w:tplc="00587814">
      <w:start w:val="1"/>
      <w:numFmt w:val="bullet"/>
      <w:lvlText w:val=""/>
      <w:lvlJc w:val="left"/>
      <w:pPr>
        <w:tabs>
          <w:tab w:val="num" w:pos="720"/>
        </w:tabs>
        <w:ind w:left="720" w:hanging="550"/>
      </w:pPr>
      <w:rPr>
        <w:rFonts w:ascii="Wingdings 3" w:hAnsi="Wingdings 3" w:hint="default"/>
        <w:color w:val="auto"/>
        <w:sz w:val="16"/>
      </w:rPr>
    </w:lvl>
    <w:lvl w:ilvl="1" w:tplc="7474F354">
      <w:start w:val="1"/>
      <w:numFmt w:val="bullet"/>
      <w:lvlText w:val=""/>
      <w:lvlJc w:val="left"/>
      <w:pPr>
        <w:tabs>
          <w:tab w:val="num" w:pos="1630"/>
        </w:tabs>
        <w:ind w:left="1630" w:hanging="550"/>
      </w:pPr>
      <w:rPr>
        <w:rFonts w:ascii="Wingdings 3" w:hAnsi="Wingdings 3" w:hint="default"/>
        <w:color w:val="auto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AD01AB"/>
    <w:multiLevelType w:val="hybridMultilevel"/>
    <w:tmpl w:val="5A54C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E520AD"/>
    <w:multiLevelType w:val="hybridMultilevel"/>
    <w:tmpl w:val="163099CA"/>
    <w:lvl w:ilvl="0" w:tplc="00587814">
      <w:start w:val="1"/>
      <w:numFmt w:val="bullet"/>
      <w:lvlText w:val=""/>
      <w:lvlJc w:val="left"/>
      <w:pPr>
        <w:tabs>
          <w:tab w:val="num" w:pos="720"/>
        </w:tabs>
        <w:ind w:left="720" w:hanging="550"/>
      </w:pPr>
      <w:rPr>
        <w:rFonts w:ascii="Wingdings 3" w:hAnsi="Wingdings 3" w:hint="default"/>
        <w:b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0B5551"/>
    <w:multiLevelType w:val="hybridMultilevel"/>
    <w:tmpl w:val="5434B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E33E74"/>
    <w:multiLevelType w:val="hybridMultilevel"/>
    <w:tmpl w:val="55227550"/>
    <w:lvl w:ilvl="0" w:tplc="00587814">
      <w:start w:val="1"/>
      <w:numFmt w:val="bullet"/>
      <w:lvlText w:val=""/>
      <w:lvlJc w:val="left"/>
      <w:pPr>
        <w:tabs>
          <w:tab w:val="num" w:pos="720"/>
        </w:tabs>
        <w:ind w:left="720" w:hanging="550"/>
      </w:pPr>
      <w:rPr>
        <w:rFonts w:ascii="Wingdings 3" w:hAnsi="Wingdings 3" w:hint="default"/>
        <w:b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1F2C7E"/>
    <w:multiLevelType w:val="hybridMultilevel"/>
    <w:tmpl w:val="59AA3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456F04"/>
    <w:multiLevelType w:val="hybridMultilevel"/>
    <w:tmpl w:val="71763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41416"/>
    <w:multiLevelType w:val="hybridMultilevel"/>
    <w:tmpl w:val="8A508CEC"/>
    <w:lvl w:ilvl="0" w:tplc="3D3C8C9C"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Aria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15"/>
  </w:num>
  <w:num w:numId="5">
    <w:abstractNumId w:val="8"/>
  </w:num>
  <w:num w:numId="6">
    <w:abstractNumId w:val="13"/>
  </w:num>
  <w:num w:numId="7">
    <w:abstractNumId w:val="9"/>
  </w:num>
  <w:num w:numId="8">
    <w:abstractNumId w:val="7"/>
  </w:num>
  <w:num w:numId="9">
    <w:abstractNumId w:val="0"/>
  </w:num>
  <w:num w:numId="10">
    <w:abstractNumId w:val="16"/>
  </w:num>
  <w:num w:numId="11">
    <w:abstractNumId w:val="11"/>
  </w:num>
  <w:num w:numId="12">
    <w:abstractNumId w:val="2"/>
  </w:num>
  <w:num w:numId="13">
    <w:abstractNumId w:val="18"/>
  </w:num>
  <w:num w:numId="14">
    <w:abstractNumId w:val="1"/>
  </w:num>
  <w:num w:numId="15">
    <w:abstractNumId w:val="5"/>
  </w:num>
  <w:num w:numId="16">
    <w:abstractNumId w:val="12"/>
  </w:num>
  <w:num w:numId="17">
    <w:abstractNumId w:val="4"/>
  </w:num>
  <w:num w:numId="18">
    <w:abstractNumId w:val="14"/>
  </w:num>
  <w:num w:numId="19">
    <w:abstractNumId w:val="19"/>
  </w:num>
  <w:num w:numId="20">
    <w:abstractNumId w:val="1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1BA"/>
    <w:rsid w:val="00023712"/>
    <w:rsid w:val="000703A7"/>
    <w:rsid w:val="000D103A"/>
    <w:rsid w:val="00117296"/>
    <w:rsid w:val="0012074D"/>
    <w:rsid w:val="0015116A"/>
    <w:rsid w:val="00167DA3"/>
    <w:rsid w:val="001E39BC"/>
    <w:rsid w:val="001F4C2B"/>
    <w:rsid w:val="002101F4"/>
    <w:rsid w:val="002141C7"/>
    <w:rsid w:val="00270EB5"/>
    <w:rsid w:val="002921CD"/>
    <w:rsid w:val="002C1343"/>
    <w:rsid w:val="002C1573"/>
    <w:rsid w:val="003433D4"/>
    <w:rsid w:val="00364346"/>
    <w:rsid w:val="003D401A"/>
    <w:rsid w:val="003F08AB"/>
    <w:rsid w:val="00425446"/>
    <w:rsid w:val="00463E29"/>
    <w:rsid w:val="004753A0"/>
    <w:rsid w:val="004E3753"/>
    <w:rsid w:val="00541A71"/>
    <w:rsid w:val="005A1CAC"/>
    <w:rsid w:val="005B1058"/>
    <w:rsid w:val="00654815"/>
    <w:rsid w:val="00722DCC"/>
    <w:rsid w:val="0073784E"/>
    <w:rsid w:val="007C7E05"/>
    <w:rsid w:val="00825C18"/>
    <w:rsid w:val="00871168"/>
    <w:rsid w:val="0087705B"/>
    <w:rsid w:val="008861BA"/>
    <w:rsid w:val="008B1069"/>
    <w:rsid w:val="008D41C4"/>
    <w:rsid w:val="008E03DE"/>
    <w:rsid w:val="008E08AC"/>
    <w:rsid w:val="00945930"/>
    <w:rsid w:val="00A21409"/>
    <w:rsid w:val="00A65509"/>
    <w:rsid w:val="00A837DD"/>
    <w:rsid w:val="00AC0A66"/>
    <w:rsid w:val="00AC3296"/>
    <w:rsid w:val="00AE7C6D"/>
    <w:rsid w:val="00BA695C"/>
    <w:rsid w:val="00BA696C"/>
    <w:rsid w:val="00BB3936"/>
    <w:rsid w:val="00C648EC"/>
    <w:rsid w:val="00C838FB"/>
    <w:rsid w:val="00C908C9"/>
    <w:rsid w:val="00C95746"/>
    <w:rsid w:val="00CD0ABA"/>
    <w:rsid w:val="00D3076F"/>
    <w:rsid w:val="00D65011"/>
    <w:rsid w:val="00DC19B6"/>
    <w:rsid w:val="00E5068E"/>
    <w:rsid w:val="00EB7228"/>
    <w:rsid w:val="00EF12F5"/>
    <w:rsid w:val="00F04F8B"/>
    <w:rsid w:val="00F36DC7"/>
    <w:rsid w:val="00F45BB6"/>
    <w:rsid w:val="00F52632"/>
    <w:rsid w:val="00F946D9"/>
    <w:rsid w:val="00FC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9B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F08AB"/>
    <w:pPr>
      <w:keepNext/>
      <w:ind w:left="72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861BA"/>
    <w:rPr>
      <w:b/>
      <w:bCs/>
    </w:rPr>
  </w:style>
  <w:style w:type="character" w:customStyle="1" w:styleId="apple-converted-space">
    <w:name w:val="apple-converted-space"/>
    <w:basedOn w:val="a0"/>
    <w:rsid w:val="008861BA"/>
  </w:style>
  <w:style w:type="character" w:styleId="a4">
    <w:name w:val="Emphasis"/>
    <w:basedOn w:val="a0"/>
    <w:qFormat/>
    <w:rsid w:val="008861BA"/>
    <w:rPr>
      <w:i/>
      <w:iCs/>
    </w:rPr>
  </w:style>
  <w:style w:type="character" w:customStyle="1" w:styleId="30">
    <w:name w:val="Заголовок 3 Знак"/>
    <w:basedOn w:val="a0"/>
    <w:link w:val="3"/>
    <w:rsid w:val="003F08AB"/>
    <w:rPr>
      <w:sz w:val="28"/>
      <w:szCs w:val="28"/>
      <w:lang w:val="ru-RU" w:eastAsia="ru-RU" w:bidi="ar-SA"/>
    </w:rPr>
  </w:style>
  <w:style w:type="character" w:styleId="a5">
    <w:name w:val="page number"/>
    <w:basedOn w:val="a0"/>
    <w:rsid w:val="003F08AB"/>
  </w:style>
  <w:style w:type="paragraph" w:customStyle="1" w:styleId="body">
    <w:name w:val="body"/>
    <w:basedOn w:val="a"/>
    <w:rsid w:val="003F08AB"/>
    <w:pPr>
      <w:spacing w:before="100" w:beforeAutospacing="1" w:after="100" w:afterAutospacing="1"/>
    </w:pPr>
  </w:style>
  <w:style w:type="paragraph" w:styleId="a6">
    <w:name w:val="No Spacing"/>
    <w:link w:val="a7"/>
    <w:qFormat/>
    <w:rsid w:val="003F08AB"/>
    <w:rPr>
      <w:sz w:val="28"/>
      <w:szCs w:val="22"/>
      <w:lang w:eastAsia="en-US"/>
    </w:rPr>
  </w:style>
  <w:style w:type="character" w:customStyle="1" w:styleId="a7">
    <w:name w:val="Без интервала Знак"/>
    <w:basedOn w:val="a0"/>
    <w:link w:val="a6"/>
    <w:rsid w:val="003F08AB"/>
    <w:rPr>
      <w:sz w:val="28"/>
      <w:szCs w:val="22"/>
      <w:lang w:val="ru-RU" w:eastAsia="en-US" w:bidi="ar-SA"/>
    </w:rPr>
  </w:style>
  <w:style w:type="paragraph" w:styleId="a8">
    <w:name w:val="Title"/>
    <w:basedOn w:val="a"/>
    <w:link w:val="a9"/>
    <w:qFormat/>
    <w:rsid w:val="003F08AB"/>
    <w:pPr>
      <w:jc w:val="center"/>
    </w:pPr>
    <w:rPr>
      <w:b/>
      <w:sz w:val="22"/>
      <w:szCs w:val="20"/>
    </w:rPr>
  </w:style>
  <w:style w:type="character" w:customStyle="1" w:styleId="a9">
    <w:name w:val="Название Знак"/>
    <w:basedOn w:val="a0"/>
    <w:link w:val="a8"/>
    <w:locked/>
    <w:rsid w:val="003F08AB"/>
    <w:rPr>
      <w:b/>
      <w:sz w:val="22"/>
      <w:lang w:val="ru-RU" w:eastAsia="ru-RU" w:bidi="ar-SA"/>
    </w:rPr>
  </w:style>
  <w:style w:type="paragraph" w:styleId="aa">
    <w:name w:val="List Paragraph"/>
    <w:basedOn w:val="a"/>
    <w:uiPriority w:val="34"/>
    <w:qFormat/>
    <w:rsid w:val="003F08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footer"/>
    <w:basedOn w:val="a"/>
    <w:rsid w:val="00AC0A66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BA695C"/>
    <w:pPr>
      <w:tabs>
        <w:tab w:val="left" w:pos="3591"/>
      </w:tabs>
      <w:suppressAutoHyphens/>
      <w:ind w:left="180"/>
    </w:pPr>
    <w:rPr>
      <w:sz w:val="28"/>
      <w:szCs w:val="28"/>
      <w:lang w:eastAsia="ar-SA"/>
    </w:rPr>
  </w:style>
  <w:style w:type="paragraph" w:styleId="ac">
    <w:name w:val="Balloon Text"/>
    <w:basedOn w:val="a"/>
    <w:link w:val="ad"/>
    <w:rsid w:val="004254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25446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425446"/>
    <w:pPr>
      <w:suppressAutoHyphens/>
      <w:ind w:firstLine="540"/>
    </w:pPr>
    <w:rPr>
      <w:sz w:val="28"/>
      <w:szCs w:val="28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425446"/>
    <w:rPr>
      <w:sz w:val="28"/>
      <w:szCs w:val="28"/>
      <w:lang w:eastAsia="ar-SA"/>
    </w:rPr>
  </w:style>
  <w:style w:type="table" w:styleId="af0">
    <w:name w:val="Table Grid"/>
    <w:basedOn w:val="a1"/>
    <w:rsid w:val="005B10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175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401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293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1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494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43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315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63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721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251">
          <w:marLeft w:val="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1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890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5576">
          <w:marLeft w:val="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6867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1903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5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323">
          <w:marLeft w:val="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7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6530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354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41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955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84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129">
          <w:marLeft w:val="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38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13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2DAB1-1D16-4549-B5D6-385A28C0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16</Pages>
  <Words>3363</Words>
  <Characters>24743</Characters>
  <Application>Microsoft Office Word</Application>
  <DocSecurity>0</DocSecurity>
  <Lines>206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bvc</dc:creator>
  <cp:keywords/>
  <dc:description/>
  <cp:lastModifiedBy>пк</cp:lastModifiedBy>
  <cp:revision>7</cp:revision>
  <dcterms:created xsi:type="dcterms:W3CDTF">2015-10-15T13:48:00Z</dcterms:created>
  <dcterms:modified xsi:type="dcterms:W3CDTF">2017-06-02T05:45:00Z</dcterms:modified>
</cp:coreProperties>
</file>